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5D2A1" w14:textId="77777777" w:rsidR="001706EB" w:rsidRPr="00C21841" w:rsidRDefault="001706EB" w:rsidP="001706EB">
      <w:pPr>
        <w:widowControl w:val="0"/>
        <w:jc w:val="center"/>
        <w:rPr>
          <w:rFonts w:ascii="Palatino Linotype" w:hAnsi="Palatino Linotype" w:cs="Arial"/>
          <w:b/>
          <w:color w:val="000000" w:themeColor="text1"/>
          <w:sz w:val="28"/>
        </w:rPr>
      </w:pPr>
      <w:r w:rsidRPr="00C21841">
        <w:rPr>
          <w:rFonts w:ascii="Palatino Linotype" w:hAnsi="Palatino Linotype" w:cs="Arial"/>
          <w:b/>
          <w:color w:val="000000" w:themeColor="text1"/>
          <w:sz w:val="28"/>
        </w:rPr>
        <w:t xml:space="preserve">Veřejná zakázka na služby </w:t>
      </w:r>
    </w:p>
    <w:p w14:paraId="22AE575C" w14:textId="77777777" w:rsidR="001706EB" w:rsidRPr="00C21841" w:rsidRDefault="001706EB" w:rsidP="001706EB">
      <w:pPr>
        <w:widowControl w:val="0"/>
        <w:jc w:val="center"/>
        <w:rPr>
          <w:rFonts w:ascii="Palatino Linotype" w:hAnsi="Palatino Linotype" w:cs="Arial"/>
          <w:b/>
          <w:color w:val="000000" w:themeColor="text1"/>
          <w:sz w:val="16"/>
          <w:szCs w:val="16"/>
        </w:rPr>
      </w:pPr>
    </w:p>
    <w:p w14:paraId="155A3B57" w14:textId="77777777" w:rsidR="001706EB" w:rsidRPr="00C21841" w:rsidRDefault="001706EB" w:rsidP="001706EB">
      <w:pPr>
        <w:widowControl w:val="0"/>
        <w:jc w:val="center"/>
        <w:rPr>
          <w:rFonts w:ascii="Palatino Linotype" w:hAnsi="Palatino Linotype" w:cs="Arial"/>
          <w:b/>
          <w:color w:val="000000" w:themeColor="text1"/>
          <w:sz w:val="22"/>
          <w:szCs w:val="22"/>
        </w:rPr>
      </w:pPr>
      <w:r w:rsidRPr="00C21841">
        <w:rPr>
          <w:rFonts w:ascii="Palatino Linotype" w:hAnsi="Palatino Linotype" w:cs="Arial"/>
          <w:b/>
          <w:color w:val="000000" w:themeColor="text1"/>
          <w:sz w:val="22"/>
          <w:szCs w:val="22"/>
        </w:rPr>
        <w:t xml:space="preserve">zadávaná podle § 56 </w:t>
      </w:r>
    </w:p>
    <w:p w14:paraId="41A3470E" w14:textId="77777777" w:rsidR="001706EB" w:rsidRPr="00C21841" w:rsidRDefault="001706EB" w:rsidP="001706EB">
      <w:pPr>
        <w:widowControl w:val="0"/>
        <w:jc w:val="center"/>
        <w:rPr>
          <w:rFonts w:ascii="Palatino Linotype" w:hAnsi="Palatino Linotype" w:cs="Arial"/>
          <w:b/>
          <w:color w:val="000000" w:themeColor="text1"/>
          <w:sz w:val="22"/>
          <w:szCs w:val="22"/>
        </w:rPr>
      </w:pPr>
      <w:r w:rsidRPr="00C21841">
        <w:rPr>
          <w:rFonts w:ascii="Palatino Linotype" w:hAnsi="Palatino Linotype" w:cs="Arial"/>
          <w:b/>
          <w:color w:val="000000" w:themeColor="text1"/>
          <w:sz w:val="22"/>
          <w:szCs w:val="22"/>
        </w:rPr>
        <w:t xml:space="preserve">zákona č. 134/2016 Sb., o zadávání veřejných zakázek, ve znění pozdějších předpisů, </w:t>
      </w:r>
    </w:p>
    <w:p w14:paraId="2FE9C4BF" w14:textId="77777777" w:rsidR="001706EB" w:rsidRPr="00C21841" w:rsidRDefault="001706EB" w:rsidP="001706EB">
      <w:pPr>
        <w:widowControl w:val="0"/>
        <w:jc w:val="center"/>
        <w:rPr>
          <w:rFonts w:ascii="Palatino Linotype" w:hAnsi="Palatino Linotype" w:cs="Arial"/>
          <w:b/>
          <w:color w:val="000000" w:themeColor="text1"/>
          <w:sz w:val="22"/>
          <w:szCs w:val="22"/>
        </w:rPr>
      </w:pPr>
      <w:r w:rsidRPr="00C21841">
        <w:rPr>
          <w:rFonts w:ascii="Palatino Linotype" w:hAnsi="Palatino Linotype" w:cs="Arial"/>
          <w:b/>
          <w:color w:val="000000" w:themeColor="text1"/>
          <w:sz w:val="22"/>
          <w:szCs w:val="22"/>
        </w:rPr>
        <w:t>(dále jen zákon) pod názvem:</w:t>
      </w:r>
    </w:p>
    <w:p w14:paraId="362D9300" w14:textId="77777777" w:rsidR="001706EB" w:rsidRPr="00C21841" w:rsidRDefault="001706EB" w:rsidP="001706EB">
      <w:pPr>
        <w:widowControl w:val="0"/>
        <w:jc w:val="center"/>
        <w:rPr>
          <w:rFonts w:ascii="Palatino Linotype" w:hAnsi="Palatino Linotype" w:cs="Arial"/>
          <w:b/>
          <w:color w:val="000000" w:themeColor="text1"/>
          <w:sz w:val="16"/>
          <w:szCs w:val="16"/>
        </w:rPr>
      </w:pPr>
    </w:p>
    <w:p w14:paraId="0D6D4902" w14:textId="77777777" w:rsidR="001706EB" w:rsidRPr="00C21841" w:rsidRDefault="001706EB" w:rsidP="001706EB">
      <w:pPr>
        <w:widowControl w:val="0"/>
        <w:jc w:val="center"/>
        <w:rPr>
          <w:rFonts w:ascii="Palatino Linotype" w:hAnsi="Palatino Linotype" w:cs="Arial"/>
          <w:b/>
          <w:color w:val="000000" w:themeColor="text1"/>
          <w:sz w:val="34"/>
          <w:szCs w:val="36"/>
        </w:rPr>
      </w:pPr>
      <w:r w:rsidRPr="00C21841">
        <w:rPr>
          <w:rFonts w:ascii="Palatino Linotype" w:hAnsi="Palatino Linotype" w:cs="Arial"/>
          <w:b/>
          <w:color w:val="000000" w:themeColor="text1"/>
          <w:sz w:val="34"/>
          <w:szCs w:val="36"/>
        </w:rPr>
        <w:t xml:space="preserve"> „Nemocnice Milosrdných bratří – urgentní příjem – projektová dokumentace“</w:t>
      </w:r>
    </w:p>
    <w:p w14:paraId="34969BAF" w14:textId="77777777" w:rsidR="001706EB" w:rsidRPr="00C21841" w:rsidRDefault="001706EB" w:rsidP="001706EB">
      <w:pPr>
        <w:widowControl w:val="0"/>
        <w:jc w:val="center"/>
        <w:rPr>
          <w:rFonts w:ascii="Palatino Linotype" w:hAnsi="Palatino Linotype" w:cs="Arial"/>
          <w:b/>
          <w:color w:val="000000" w:themeColor="text1"/>
          <w:sz w:val="16"/>
          <w:szCs w:val="16"/>
        </w:rPr>
      </w:pPr>
    </w:p>
    <w:p w14:paraId="10DF46C5" w14:textId="77777777" w:rsidR="001706EB" w:rsidRPr="00C21841" w:rsidRDefault="001706EB" w:rsidP="001706EB">
      <w:pPr>
        <w:widowControl w:val="0"/>
        <w:jc w:val="center"/>
        <w:rPr>
          <w:rFonts w:ascii="Palatino Linotype" w:hAnsi="Palatino Linotype" w:cs="Arial"/>
          <w:b/>
          <w:color w:val="000000" w:themeColor="text1"/>
          <w:sz w:val="22"/>
          <w:szCs w:val="22"/>
        </w:rPr>
      </w:pPr>
      <w:r w:rsidRPr="00C21841">
        <w:rPr>
          <w:rFonts w:ascii="Palatino Linotype" w:hAnsi="Palatino Linotype" w:cs="Arial"/>
          <w:b/>
          <w:color w:val="000000" w:themeColor="text1"/>
          <w:sz w:val="22"/>
          <w:szCs w:val="22"/>
        </w:rPr>
        <w:t>nadlimitní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3F8EED3B" w14:textId="77777777" w:rsidR="00B66C0F" w:rsidRPr="00510EEB" w:rsidRDefault="00B66C0F"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podmínek pro využití poddodavatelů</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7A229435"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42C2E09E" w14:textId="77777777" w:rsidR="001706EB" w:rsidRDefault="001706EB" w:rsidP="002F71AB">
      <w:pPr>
        <w:ind w:left="540" w:hanging="540"/>
        <w:jc w:val="both"/>
        <w:rPr>
          <w:rFonts w:ascii="Palatino Linotype" w:hAnsi="Palatino Linotype" w:cs="Arial"/>
          <w:b/>
          <w:sz w:val="20"/>
          <w:szCs w:val="20"/>
        </w:rPr>
      </w:pPr>
    </w:p>
    <w:p w14:paraId="4F5F0E78" w14:textId="77777777" w:rsidR="001706EB" w:rsidRDefault="001706EB" w:rsidP="002F71AB">
      <w:pPr>
        <w:ind w:left="540" w:hanging="540"/>
        <w:jc w:val="both"/>
        <w:rPr>
          <w:rFonts w:ascii="Palatino Linotype" w:hAnsi="Palatino Linotype" w:cs="Arial"/>
          <w:b/>
          <w:sz w:val="20"/>
          <w:szCs w:val="20"/>
        </w:rPr>
      </w:pPr>
    </w:p>
    <w:p w14:paraId="785FE495" w14:textId="77777777" w:rsidR="001706EB" w:rsidRDefault="001706EB" w:rsidP="002F71AB">
      <w:pPr>
        <w:ind w:left="540" w:hanging="540"/>
        <w:jc w:val="both"/>
        <w:rPr>
          <w:rFonts w:ascii="Palatino Linotype" w:hAnsi="Palatino Linotype" w:cs="Arial"/>
          <w:b/>
          <w:sz w:val="20"/>
          <w:szCs w:val="20"/>
        </w:rPr>
      </w:pPr>
    </w:p>
    <w:p w14:paraId="1DB4F145" w14:textId="77777777" w:rsidR="001706EB" w:rsidRDefault="001706EB" w:rsidP="002F71AB">
      <w:pPr>
        <w:ind w:left="540" w:hanging="540"/>
        <w:jc w:val="both"/>
        <w:rPr>
          <w:rFonts w:ascii="Palatino Linotype" w:hAnsi="Palatino Linotype" w:cs="Arial"/>
          <w:b/>
          <w:sz w:val="20"/>
          <w:szCs w:val="20"/>
        </w:rPr>
      </w:pPr>
    </w:p>
    <w:p w14:paraId="17B24D62" w14:textId="77777777" w:rsidR="001706EB" w:rsidRDefault="001706EB" w:rsidP="002F71AB">
      <w:pPr>
        <w:ind w:left="540" w:hanging="540"/>
        <w:jc w:val="both"/>
        <w:rPr>
          <w:rFonts w:ascii="Palatino Linotype" w:hAnsi="Palatino Linotype" w:cs="Arial"/>
          <w:b/>
          <w:sz w:val="20"/>
          <w:szCs w:val="20"/>
        </w:rPr>
      </w:pPr>
    </w:p>
    <w:p w14:paraId="38B9B857" w14:textId="77777777" w:rsidR="001706EB" w:rsidRDefault="001706EB" w:rsidP="002F71AB">
      <w:pPr>
        <w:ind w:left="540" w:hanging="540"/>
        <w:jc w:val="both"/>
        <w:rPr>
          <w:rFonts w:ascii="Palatino Linotype" w:hAnsi="Palatino Linotype" w:cs="Arial"/>
          <w:b/>
          <w:sz w:val="20"/>
          <w:szCs w:val="20"/>
        </w:rPr>
      </w:pPr>
    </w:p>
    <w:p w14:paraId="37825160" w14:textId="77777777" w:rsidR="001706EB" w:rsidRDefault="001706E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1706EB" w:rsidRDefault="00F46930" w:rsidP="00F46930">
      <w:pPr>
        <w:autoSpaceDE w:val="0"/>
        <w:autoSpaceDN w:val="0"/>
        <w:jc w:val="center"/>
        <w:rPr>
          <w:rFonts w:ascii="Palatino Linotype" w:hAnsi="Palatino Linotype" w:cs="Arial"/>
          <w:b/>
          <w:color w:val="000000" w:themeColor="text1"/>
          <w:sz w:val="22"/>
          <w:szCs w:val="20"/>
        </w:rPr>
      </w:pPr>
      <w:r w:rsidRPr="001706EB">
        <w:rPr>
          <w:rFonts w:ascii="Palatino Linotype" w:hAnsi="Palatino Linotype" w:cs="Arial"/>
          <w:b/>
          <w:color w:val="000000" w:themeColor="text1"/>
          <w:sz w:val="22"/>
          <w:szCs w:val="20"/>
        </w:rPr>
        <w:lastRenderedPageBreak/>
        <w:t xml:space="preserve">1) Základní </w:t>
      </w:r>
      <w:r w:rsidR="00794734" w:rsidRPr="001706EB">
        <w:rPr>
          <w:rFonts w:ascii="Palatino Linotype" w:hAnsi="Palatino Linotype" w:cs="Arial"/>
          <w:b/>
          <w:color w:val="000000" w:themeColor="text1"/>
          <w:sz w:val="22"/>
          <w:szCs w:val="20"/>
        </w:rPr>
        <w:t>způsobilost</w:t>
      </w:r>
      <w:r w:rsidRPr="001706EB">
        <w:rPr>
          <w:rFonts w:ascii="Palatino Linotype" w:hAnsi="Palatino Linotype" w:cs="Arial"/>
          <w:b/>
          <w:color w:val="000000" w:themeColor="text1"/>
          <w:sz w:val="22"/>
          <w:szCs w:val="20"/>
        </w:rPr>
        <w:t xml:space="preserve"> podle ustanovení § </w:t>
      </w:r>
      <w:r w:rsidR="00794734" w:rsidRPr="001706EB">
        <w:rPr>
          <w:rFonts w:ascii="Palatino Linotype" w:hAnsi="Palatino Linotype" w:cs="Arial"/>
          <w:b/>
          <w:color w:val="000000" w:themeColor="text1"/>
          <w:sz w:val="22"/>
          <w:szCs w:val="20"/>
        </w:rPr>
        <w:t>74</w:t>
      </w:r>
      <w:r w:rsidRPr="001706EB">
        <w:rPr>
          <w:rFonts w:ascii="Palatino Linotype" w:hAnsi="Palatino Linotype" w:cs="Arial"/>
          <w:b/>
          <w:color w:val="000000" w:themeColor="text1"/>
          <w:sz w:val="22"/>
          <w:szCs w:val="20"/>
        </w:rPr>
        <w:t xml:space="preserve"> zákona</w:t>
      </w:r>
    </w:p>
    <w:p w14:paraId="7CF49607" w14:textId="77777777" w:rsidR="00F46930" w:rsidRPr="001706EB" w:rsidRDefault="00F46930" w:rsidP="00F46930">
      <w:pPr>
        <w:autoSpaceDE w:val="0"/>
        <w:autoSpaceDN w:val="0"/>
        <w:jc w:val="both"/>
        <w:rPr>
          <w:rFonts w:ascii="Palatino Linotype" w:hAnsi="Palatino Linotype" w:cs="Arial"/>
          <w:b/>
          <w:color w:val="000000" w:themeColor="text1"/>
          <w:sz w:val="20"/>
          <w:szCs w:val="20"/>
        </w:rPr>
      </w:pPr>
    </w:p>
    <w:p w14:paraId="4E2C89FF" w14:textId="77777777" w:rsidR="00F46930" w:rsidRPr="001706EB" w:rsidRDefault="00F46930" w:rsidP="00F46930">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 xml:space="preserve">Dodavatel: </w:t>
      </w:r>
      <w:r w:rsidRPr="001706EB">
        <w:rPr>
          <w:rFonts w:ascii="Palatino Linotype" w:hAnsi="Palatino Linotype" w:cs="Arial"/>
          <w:b/>
          <w:color w:val="000000" w:themeColor="text1"/>
          <w:sz w:val="20"/>
          <w:szCs w:val="20"/>
        </w:rPr>
        <w:tab/>
      </w:r>
      <w:r w:rsidRPr="001706EB">
        <w:rPr>
          <w:rFonts w:ascii="Palatino Linotype" w:hAnsi="Palatino Linotype" w:cs="Arial"/>
          <w:b/>
          <w:color w:val="000000" w:themeColor="text1"/>
          <w:sz w:val="20"/>
          <w:szCs w:val="20"/>
          <w:highlight w:val="yellow"/>
        </w:rPr>
        <w:t>....................................................................................................................................</w:t>
      </w:r>
      <w:r w:rsidR="00BB54F2" w:rsidRPr="001706EB">
        <w:rPr>
          <w:rFonts w:ascii="Palatino Linotype" w:hAnsi="Palatino Linotype" w:cs="Arial"/>
          <w:b/>
          <w:i/>
          <w:color w:val="000000" w:themeColor="text1"/>
          <w:sz w:val="20"/>
          <w:szCs w:val="20"/>
        </w:rPr>
        <w:t xml:space="preserve"> DOPLNIT</w:t>
      </w:r>
    </w:p>
    <w:p w14:paraId="1DB6D46E" w14:textId="2B8A762A" w:rsidR="00F46930" w:rsidRPr="001706EB" w:rsidRDefault="00F46930" w:rsidP="00F46930">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který podává nabídku na veřejnou zakázku</w:t>
      </w:r>
      <w:r w:rsidR="001A5942" w:rsidRPr="001706EB">
        <w:rPr>
          <w:rFonts w:ascii="Palatino Linotype" w:hAnsi="Palatino Linotype" w:cs="Palatino Linotype"/>
          <w:b/>
          <w:bCs/>
          <w:color w:val="000000" w:themeColor="text1"/>
          <w:sz w:val="34"/>
          <w:szCs w:val="34"/>
        </w:rPr>
        <w:t xml:space="preserve"> </w:t>
      </w:r>
      <w:r w:rsidR="001A5942" w:rsidRPr="001706EB">
        <w:rPr>
          <w:rFonts w:ascii="Palatino Linotype" w:hAnsi="Palatino Linotype" w:cs="Palatino Linotype"/>
          <w:b/>
          <w:bCs/>
          <w:color w:val="000000" w:themeColor="text1"/>
          <w:sz w:val="20"/>
          <w:szCs w:val="20"/>
        </w:rPr>
        <w:t>„</w:t>
      </w:r>
      <w:r w:rsidR="001706EB" w:rsidRPr="001706EB">
        <w:rPr>
          <w:rFonts w:ascii="Palatino Linotype" w:hAnsi="Palatino Linotype" w:cs="Arial"/>
          <w:b/>
          <w:color w:val="000000" w:themeColor="text1"/>
          <w:sz w:val="20"/>
          <w:szCs w:val="20"/>
        </w:rPr>
        <w:t>Nemocnice Milosrdných bratří – urgentní příjem – projektová dokumentace</w:t>
      </w:r>
      <w:r w:rsidR="001A5942" w:rsidRPr="001706EB">
        <w:rPr>
          <w:rFonts w:ascii="Palatino Linotype" w:hAnsi="Palatino Linotype" w:cs="Palatino Linotype"/>
          <w:b/>
          <w:bCs/>
          <w:color w:val="000000" w:themeColor="text1"/>
          <w:sz w:val="20"/>
          <w:szCs w:val="20"/>
        </w:rPr>
        <w:t>“</w:t>
      </w:r>
      <w:r w:rsidR="0091109A" w:rsidRPr="001706EB">
        <w:rPr>
          <w:rFonts w:ascii="Palatino Linotype" w:hAnsi="Palatino Linotype" w:cs="Arial"/>
          <w:b/>
          <w:color w:val="000000" w:themeColor="text1"/>
          <w:sz w:val="20"/>
          <w:szCs w:val="20"/>
        </w:rPr>
        <w:t>,</w:t>
      </w:r>
    </w:p>
    <w:p w14:paraId="0A003CCE" w14:textId="77777777" w:rsidR="00BB54F2" w:rsidRPr="001706EB" w:rsidRDefault="00BB54F2" w:rsidP="00F46930">
      <w:pPr>
        <w:autoSpaceDE w:val="0"/>
        <w:autoSpaceDN w:val="0"/>
        <w:jc w:val="both"/>
        <w:rPr>
          <w:rFonts w:ascii="Palatino Linotype" w:hAnsi="Palatino Linotype" w:cs="Arial"/>
          <w:b/>
          <w:color w:val="000000" w:themeColor="text1"/>
          <w:sz w:val="20"/>
          <w:szCs w:val="20"/>
        </w:rPr>
      </w:pPr>
    </w:p>
    <w:p w14:paraId="46297132" w14:textId="77777777" w:rsidR="00AF21A9" w:rsidRPr="001706EB" w:rsidRDefault="00AF21A9" w:rsidP="00AF21A9">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čestně prohlašuje, že ve smyslu ustanovení:</w:t>
      </w:r>
    </w:p>
    <w:p w14:paraId="3EE85425" w14:textId="77777777" w:rsidR="00AF21A9" w:rsidRPr="001706EB" w:rsidRDefault="00AF21A9" w:rsidP="00AF21A9">
      <w:pPr>
        <w:autoSpaceDE w:val="0"/>
        <w:autoSpaceDN w:val="0"/>
        <w:jc w:val="both"/>
        <w:rPr>
          <w:rFonts w:ascii="Palatino Linotype" w:hAnsi="Palatino Linotype" w:cs="Arial"/>
          <w:b/>
          <w:color w:val="000000" w:themeColor="text1"/>
          <w:sz w:val="20"/>
          <w:szCs w:val="20"/>
        </w:rPr>
      </w:pPr>
    </w:p>
    <w:p w14:paraId="71F0E621" w14:textId="77777777" w:rsidR="00AF21A9" w:rsidRPr="001706EB" w:rsidRDefault="00AF21A9" w:rsidP="00AF21A9">
      <w:pPr>
        <w:numPr>
          <w:ilvl w:val="0"/>
          <w:numId w:val="1"/>
        </w:numPr>
        <w:ind w:left="426"/>
        <w:jc w:val="both"/>
        <w:rPr>
          <w:rFonts w:ascii="Palatino Linotype" w:hAnsi="Palatino Linotype" w:cs="Arial"/>
          <w:color w:val="000000" w:themeColor="text1"/>
          <w:szCs w:val="20"/>
        </w:rPr>
      </w:pPr>
      <w:r w:rsidRPr="001706EB">
        <w:rPr>
          <w:rFonts w:ascii="Palatino Linotype" w:hAnsi="Palatino Linotype" w:cs="Arial"/>
          <w:color w:val="000000" w:themeColor="text1"/>
          <w:sz w:val="20"/>
          <w:szCs w:val="20"/>
        </w:rPr>
        <w:t xml:space="preserve">§ 74 odst. 1 písm. a) zákona – nebyl </w:t>
      </w:r>
      <w:r w:rsidRPr="001706EB">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1706EB" w:rsidRDefault="00AF21A9" w:rsidP="00AF21A9">
      <w:pPr>
        <w:ind w:left="426"/>
        <w:jc w:val="both"/>
        <w:rPr>
          <w:rFonts w:ascii="Palatino Linotype" w:hAnsi="Palatino Linotype" w:cs="Arial"/>
          <w:color w:val="000000" w:themeColor="text1"/>
          <w:sz w:val="16"/>
          <w:szCs w:val="16"/>
        </w:rPr>
      </w:pPr>
    </w:p>
    <w:p w14:paraId="607C89D2" w14:textId="77777777" w:rsidR="00510EEB" w:rsidRPr="001706E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1706E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trestný čin při obchodování s lidmi,</w:t>
      </w:r>
    </w:p>
    <w:p w14:paraId="797A90B1" w14:textId="77777777" w:rsidR="00510EEB" w:rsidRPr="001706E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tyto trestné činy proti majetku</w:t>
      </w:r>
    </w:p>
    <w:p w14:paraId="6E0DBEF9"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podvod,</w:t>
      </w:r>
    </w:p>
    <w:p w14:paraId="20644D38"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pojistný podvod,</w:t>
      </w:r>
    </w:p>
    <w:p w14:paraId="42F33370"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úvěrový podvod,</w:t>
      </w:r>
    </w:p>
    <w:p w14:paraId="07091E37"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dotační podvod,</w:t>
      </w:r>
    </w:p>
    <w:p w14:paraId="03D8E53F"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legalizace výnosů z trestné činnosti,</w:t>
      </w:r>
    </w:p>
    <w:p w14:paraId="32DF5D62" w14:textId="77777777" w:rsidR="00510EEB" w:rsidRPr="001706E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legalizace výnosů z trestné činnosti z nedbalosti,</w:t>
      </w:r>
    </w:p>
    <w:p w14:paraId="3E0E349F" w14:textId="77777777" w:rsidR="00510EEB" w:rsidRPr="001706E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tyto trestné činy hospodářské</w:t>
      </w:r>
    </w:p>
    <w:p w14:paraId="42057E32" w14:textId="61338263"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zneužití informace v obchodním styku,</w:t>
      </w:r>
    </w:p>
    <w:p w14:paraId="67C7141C" w14:textId="77777777"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zneužití postavení v obchodním styku,</w:t>
      </w:r>
    </w:p>
    <w:p w14:paraId="5B5B6F1B" w14:textId="568FAED8"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pletichy při veřejné dražbě,</w:t>
      </w:r>
    </w:p>
    <w:p w14:paraId="64A727CE" w14:textId="77777777" w:rsidR="00510EEB" w:rsidRPr="001706E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poškození finančních zájmů Evropské unie,</w:t>
      </w:r>
    </w:p>
    <w:p w14:paraId="027A91D4" w14:textId="77777777" w:rsidR="00510EEB" w:rsidRPr="001706EB" w:rsidRDefault="00510EEB" w:rsidP="00510EEB">
      <w:pPr>
        <w:pStyle w:val="Odstavecseseznamem"/>
        <w:ind w:left="851" w:hanging="425"/>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 xml:space="preserve">e) </w:t>
      </w:r>
      <w:r w:rsidRPr="001706EB">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1706EB" w:rsidRDefault="00510EEB" w:rsidP="00510EEB">
      <w:pPr>
        <w:pStyle w:val="Odstavecseseznamem"/>
        <w:ind w:left="851" w:hanging="425"/>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 xml:space="preserve">f) </w:t>
      </w:r>
      <w:r w:rsidRPr="001706EB">
        <w:rPr>
          <w:rFonts w:ascii="Palatino Linotype" w:hAnsi="Palatino Linotype" w:cs="Courier New"/>
          <w:color w:val="000000" w:themeColor="text1"/>
          <w:sz w:val="20"/>
          <w:szCs w:val="20"/>
        </w:rPr>
        <w:tab/>
        <w:t>tyto trestné činy proti pořádku ve věcech veřejných</w:t>
      </w:r>
    </w:p>
    <w:p w14:paraId="345A0DB0" w14:textId="77777777" w:rsidR="00510EEB" w:rsidRPr="001706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1706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trestné činy úředních osob,</w:t>
      </w:r>
    </w:p>
    <w:p w14:paraId="1259030C" w14:textId="77777777" w:rsidR="00510EEB" w:rsidRPr="001706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úplatkářství,</w:t>
      </w:r>
    </w:p>
    <w:p w14:paraId="7BD6AA03" w14:textId="77777777" w:rsidR="00510EEB" w:rsidRPr="001706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1706EB">
        <w:rPr>
          <w:rFonts w:ascii="Palatino Linotype" w:hAnsi="Palatino Linotype" w:cs="Courier New"/>
          <w:color w:val="000000" w:themeColor="text1"/>
          <w:sz w:val="20"/>
          <w:szCs w:val="20"/>
        </w:rPr>
        <w:t>jiná porušení činnosti orgánu veřejné moci.</w:t>
      </w:r>
    </w:p>
    <w:p w14:paraId="13524FBA" w14:textId="77777777" w:rsidR="00AF21A9" w:rsidRDefault="00AF21A9" w:rsidP="00AF21A9">
      <w:pPr>
        <w:ind w:left="426"/>
        <w:jc w:val="both"/>
        <w:rPr>
          <w:rFonts w:ascii="Palatino Linotype" w:hAnsi="Palatino Linotype" w:cs="Courier New"/>
          <w:sz w:val="20"/>
        </w:rPr>
      </w:pPr>
    </w:p>
    <w:p w14:paraId="57C941D9" w14:textId="77777777" w:rsidR="00AF21A9" w:rsidRPr="004E162C" w:rsidRDefault="00AF21A9" w:rsidP="00510EEB">
      <w:pPr>
        <w:pStyle w:val="Odstavecseseznamem"/>
        <w:numPr>
          <w:ilvl w:val="0"/>
          <w:numId w:val="13"/>
        </w:numPr>
        <w:ind w:left="426" w:hanging="426"/>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A63A65" w:rsidRDefault="00AF21A9" w:rsidP="00510EEB">
      <w:pPr>
        <w:pStyle w:val="Odstavecseseznamem"/>
        <w:ind w:left="426" w:hanging="426"/>
        <w:jc w:val="both"/>
        <w:rPr>
          <w:rFonts w:ascii="Palatino Linotype" w:hAnsi="Palatino Linotype" w:cs="Courier New"/>
          <w:sz w:val="16"/>
          <w:szCs w:val="16"/>
        </w:rPr>
      </w:pPr>
    </w:p>
    <w:p w14:paraId="3B203E6B" w14:textId="77777777" w:rsidR="00AF21A9" w:rsidRDefault="00AF21A9" w:rsidP="00510EEB">
      <w:pPr>
        <w:pStyle w:val="Odstavecseseznamem"/>
        <w:numPr>
          <w:ilvl w:val="0"/>
          <w:numId w:val="13"/>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Pr="00A63A65" w:rsidRDefault="00AF21A9" w:rsidP="00AF21A9">
      <w:pPr>
        <w:jc w:val="both"/>
        <w:rPr>
          <w:rFonts w:ascii="Palatino Linotype" w:hAnsi="Palatino Linotype" w:cs="Courier New"/>
          <w:sz w:val="16"/>
          <w:szCs w:val="16"/>
        </w:rPr>
      </w:pPr>
    </w:p>
    <w:p w14:paraId="30A2CCB3" w14:textId="3D48BD50" w:rsidR="00AF21A9" w:rsidRDefault="00AF21A9"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sidR="00510EEB">
        <w:rPr>
          <w:rFonts w:ascii="Palatino Linotype" w:hAnsi="Palatino Linotype" w:cs="Courier New"/>
          <w:sz w:val="20"/>
          <w:szCs w:val="20"/>
        </w:rPr>
        <w:t xml:space="preserve"> zahraniční právnické osoby, splňuje výše uvedené podmínky</w:t>
      </w:r>
    </w:p>
    <w:p w14:paraId="4A43C925" w14:textId="2BF4ED76" w:rsidR="00510EEB" w:rsidRPr="004E162C" w:rsidRDefault="00510EEB" w:rsidP="00510EEB">
      <w:pPr>
        <w:pStyle w:val="Odstavecseseznamem"/>
        <w:numPr>
          <w:ilvl w:val="0"/>
          <w:numId w:val="29"/>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25887BD1" w14:textId="44CD9396" w:rsidR="00510EEB" w:rsidRDefault="00510EEB" w:rsidP="00510EEB">
      <w:pPr>
        <w:pStyle w:val="Odstavecseseznamem"/>
        <w:numPr>
          <w:ilvl w:val="0"/>
          <w:numId w:val="29"/>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221EC352" w14:textId="77777777" w:rsidR="00510EEB" w:rsidRPr="00A63A65" w:rsidRDefault="00510EEB" w:rsidP="00510EEB">
      <w:pPr>
        <w:pStyle w:val="Odstavecseseznamem"/>
        <w:ind w:left="851"/>
        <w:jc w:val="both"/>
        <w:rPr>
          <w:rFonts w:ascii="Palatino Linotype" w:hAnsi="Palatino Linotype" w:cs="Courier New"/>
          <w:sz w:val="16"/>
          <w:szCs w:val="16"/>
        </w:rPr>
      </w:pPr>
    </w:p>
    <w:p w14:paraId="00D5CC47" w14:textId="1DE154D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lastRenderedPageBreak/>
        <w:t>Účastní-li se zadávacího řízení pobočka závodu</w:t>
      </w:r>
      <w:r>
        <w:rPr>
          <w:rFonts w:ascii="Palatino Linotype" w:hAnsi="Palatino Linotype" w:cs="Courier New"/>
          <w:sz w:val="20"/>
          <w:szCs w:val="20"/>
        </w:rPr>
        <w:t xml:space="preserve"> české právnické osoby, splňuje výše uvedené podmínky</w:t>
      </w:r>
    </w:p>
    <w:p w14:paraId="250A8255" w14:textId="3E090A40"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721DA17D" w14:textId="2E4E1FD7"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1706EB" w:rsidRDefault="00AF21A9" w:rsidP="00AF21A9">
      <w:pPr>
        <w:numPr>
          <w:ilvl w:val="0"/>
          <w:numId w:val="1"/>
        </w:numPr>
        <w:ind w:left="426"/>
        <w:jc w:val="both"/>
        <w:rPr>
          <w:rFonts w:ascii="Palatino Linotype" w:hAnsi="Palatino Linotype" w:cs="Arial"/>
          <w:color w:val="000000" w:themeColor="text1"/>
          <w:sz w:val="20"/>
          <w:szCs w:val="20"/>
        </w:rPr>
      </w:pPr>
      <w:r w:rsidRPr="001706EB">
        <w:rPr>
          <w:rFonts w:ascii="Palatino Linotype" w:hAnsi="Palatino Linotype" w:cs="Arial"/>
          <w:color w:val="000000" w:themeColor="text1"/>
          <w:sz w:val="20"/>
          <w:szCs w:val="20"/>
        </w:rPr>
        <w:t xml:space="preserve">§ 74 odst. 1 písm. b) zákona </w:t>
      </w:r>
      <w:r w:rsidR="00141AC3" w:rsidRPr="001706EB">
        <w:rPr>
          <w:rFonts w:ascii="Palatino Linotype" w:hAnsi="Palatino Linotype" w:cs="Arial"/>
          <w:color w:val="000000" w:themeColor="text1"/>
          <w:sz w:val="20"/>
          <w:szCs w:val="20"/>
        </w:rPr>
        <w:t>–</w:t>
      </w:r>
      <w:r w:rsidRPr="001706EB">
        <w:rPr>
          <w:rFonts w:ascii="Palatino Linotype" w:hAnsi="Palatino Linotype" w:cs="Arial"/>
          <w:color w:val="000000" w:themeColor="text1"/>
          <w:sz w:val="20"/>
          <w:szCs w:val="20"/>
        </w:rPr>
        <w:t xml:space="preserve"> nemá </w:t>
      </w:r>
      <w:r w:rsidR="00141AC3" w:rsidRPr="001706EB">
        <w:rPr>
          <w:rFonts w:ascii="Palatino Linotype" w:hAnsi="Palatino Linotype" w:cs="Arial"/>
          <w:color w:val="000000" w:themeColor="text1"/>
          <w:sz w:val="20"/>
          <w:szCs w:val="20"/>
        </w:rPr>
        <w:t xml:space="preserve">v </w:t>
      </w:r>
      <w:r w:rsidRPr="001706EB">
        <w:rPr>
          <w:rFonts w:ascii="Palatino Linotype" w:hAnsi="Palatino Linotype" w:cs="Courier New"/>
          <w:color w:val="000000" w:themeColor="text1"/>
          <w:sz w:val="20"/>
          <w:szCs w:val="20"/>
        </w:rPr>
        <w:t>České republice nebo v zemi svého sídla v evidenci daní zachycen splatný daňový nedoplatek</w:t>
      </w:r>
      <w:r w:rsidRPr="001706EB">
        <w:rPr>
          <w:rFonts w:ascii="Palatino Linotype" w:hAnsi="Palatino Linotype" w:cs="Arial"/>
          <w:color w:val="000000" w:themeColor="text1"/>
          <w:sz w:val="20"/>
          <w:szCs w:val="20"/>
        </w:rPr>
        <w:t>, nemá splatný nedoplatek na spotřební dani.</w:t>
      </w:r>
    </w:p>
    <w:p w14:paraId="00210F6F"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1706EB" w:rsidRDefault="00AF21A9" w:rsidP="00AF21A9">
      <w:pPr>
        <w:numPr>
          <w:ilvl w:val="0"/>
          <w:numId w:val="1"/>
        </w:numPr>
        <w:ind w:left="426"/>
        <w:jc w:val="both"/>
        <w:rPr>
          <w:rFonts w:ascii="Palatino Linotype" w:hAnsi="Palatino Linotype" w:cs="Arial"/>
          <w:color w:val="000000" w:themeColor="text1"/>
          <w:sz w:val="20"/>
          <w:szCs w:val="20"/>
        </w:rPr>
      </w:pPr>
      <w:r w:rsidRPr="001706EB">
        <w:rPr>
          <w:rFonts w:ascii="Palatino Linotype" w:hAnsi="Palatino Linotype" w:cs="Arial"/>
          <w:color w:val="000000" w:themeColor="text1"/>
          <w:sz w:val="20"/>
          <w:szCs w:val="20"/>
        </w:rPr>
        <w:t xml:space="preserve">§ 74 odst. 1 písm. c) zákona – nemá </w:t>
      </w:r>
      <w:r w:rsidRPr="001706EB">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1706EB">
        <w:rPr>
          <w:rFonts w:ascii="Palatino Linotype" w:hAnsi="Palatino Linotype" w:cs="Arial"/>
          <w:color w:val="000000" w:themeColor="text1"/>
          <w:sz w:val="20"/>
          <w:szCs w:val="20"/>
        </w:rPr>
        <w:t>.</w:t>
      </w:r>
    </w:p>
    <w:p w14:paraId="75E58DC3" w14:textId="77777777" w:rsidR="00AF21A9" w:rsidRPr="001706EB" w:rsidRDefault="00AF21A9" w:rsidP="00AF21A9">
      <w:pPr>
        <w:ind w:left="426"/>
        <w:jc w:val="both"/>
        <w:rPr>
          <w:rFonts w:ascii="Palatino Linotype" w:hAnsi="Palatino Linotype" w:cs="Arial"/>
          <w:color w:val="000000" w:themeColor="text1"/>
          <w:sz w:val="20"/>
          <w:szCs w:val="20"/>
        </w:rPr>
      </w:pPr>
    </w:p>
    <w:p w14:paraId="027C67C8" w14:textId="77777777" w:rsidR="00AF21A9" w:rsidRPr="001706EB" w:rsidRDefault="00AF21A9" w:rsidP="00AF21A9">
      <w:pPr>
        <w:numPr>
          <w:ilvl w:val="0"/>
          <w:numId w:val="1"/>
        </w:numPr>
        <w:ind w:left="426"/>
        <w:jc w:val="both"/>
        <w:rPr>
          <w:rFonts w:ascii="Palatino Linotype" w:hAnsi="Palatino Linotype" w:cs="Arial"/>
          <w:color w:val="000000" w:themeColor="text1"/>
          <w:sz w:val="20"/>
          <w:szCs w:val="20"/>
        </w:rPr>
      </w:pPr>
      <w:r w:rsidRPr="001706EB">
        <w:rPr>
          <w:rFonts w:ascii="Palatino Linotype" w:hAnsi="Palatino Linotype" w:cs="Arial"/>
          <w:color w:val="000000" w:themeColor="text1"/>
          <w:sz w:val="20"/>
          <w:szCs w:val="20"/>
        </w:rPr>
        <w:t xml:space="preserve">§ </w:t>
      </w:r>
      <w:r w:rsidR="00BC28B6" w:rsidRPr="001706EB">
        <w:rPr>
          <w:rFonts w:ascii="Palatino Linotype" w:hAnsi="Palatino Linotype" w:cs="Arial"/>
          <w:color w:val="000000" w:themeColor="text1"/>
          <w:sz w:val="20"/>
          <w:szCs w:val="20"/>
        </w:rPr>
        <w:t>74</w:t>
      </w:r>
      <w:r w:rsidRPr="001706EB">
        <w:rPr>
          <w:rFonts w:ascii="Palatino Linotype" w:hAnsi="Palatino Linotype" w:cs="Arial"/>
          <w:color w:val="000000" w:themeColor="text1"/>
          <w:sz w:val="20"/>
          <w:szCs w:val="20"/>
        </w:rPr>
        <w:t xml:space="preserve"> odst. 1 písm. d) zákona </w:t>
      </w:r>
      <w:r w:rsidR="00141AC3" w:rsidRPr="001706EB">
        <w:rPr>
          <w:rFonts w:ascii="Palatino Linotype" w:hAnsi="Palatino Linotype" w:cs="Arial"/>
          <w:color w:val="000000" w:themeColor="text1"/>
          <w:sz w:val="20"/>
          <w:szCs w:val="20"/>
        </w:rPr>
        <w:t xml:space="preserve">– </w:t>
      </w:r>
      <w:r w:rsidRPr="001706EB">
        <w:rPr>
          <w:rFonts w:ascii="Palatino Linotype" w:hAnsi="Palatino Linotype" w:cs="Arial"/>
          <w:color w:val="000000" w:themeColor="text1"/>
          <w:sz w:val="20"/>
          <w:szCs w:val="20"/>
        </w:rPr>
        <w:t xml:space="preserve">nemá </w:t>
      </w:r>
      <w:r w:rsidRPr="001706EB">
        <w:rPr>
          <w:rFonts w:ascii="Palatino Linotype" w:hAnsi="Palatino Linotype" w:cs="Courier New"/>
          <w:color w:val="000000" w:themeColor="text1"/>
          <w:sz w:val="20"/>
          <w:szCs w:val="20"/>
        </w:rPr>
        <w:t>v České republice nebo v zemi svého sídla splatný nedoplatek na pojistném nebo na penále na sociální zabezpečení a příspěvku na státní politiku zaměstnanosti</w:t>
      </w:r>
      <w:r w:rsidRPr="001706EB">
        <w:rPr>
          <w:rFonts w:ascii="Palatino Linotype" w:hAnsi="Palatino Linotype" w:cs="Arial"/>
          <w:color w:val="000000" w:themeColor="text1"/>
          <w:sz w:val="20"/>
          <w:szCs w:val="20"/>
        </w:rPr>
        <w:t xml:space="preserve">. </w:t>
      </w:r>
    </w:p>
    <w:p w14:paraId="73484B3B"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1706EB" w:rsidRDefault="00AF21A9" w:rsidP="00AF21A9">
      <w:pPr>
        <w:numPr>
          <w:ilvl w:val="0"/>
          <w:numId w:val="1"/>
        </w:numPr>
        <w:ind w:left="426"/>
        <w:jc w:val="both"/>
        <w:rPr>
          <w:rFonts w:ascii="Palatino Linotype" w:hAnsi="Palatino Linotype" w:cs="Arial"/>
          <w:color w:val="000000" w:themeColor="text1"/>
          <w:sz w:val="20"/>
          <w:szCs w:val="20"/>
        </w:rPr>
      </w:pPr>
      <w:r w:rsidRPr="001706EB">
        <w:rPr>
          <w:rFonts w:ascii="Palatino Linotype" w:hAnsi="Palatino Linotype" w:cs="Arial"/>
          <w:color w:val="000000" w:themeColor="text1"/>
          <w:sz w:val="20"/>
          <w:szCs w:val="20"/>
        </w:rPr>
        <w:t xml:space="preserve">§ 74 odst. 1 písm. e) zákona – není v likvidaci, nebylo proti němu </w:t>
      </w:r>
      <w:r w:rsidRPr="001706EB">
        <w:rPr>
          <w:rFonts w:ascii="Palatino Linotype" w:hAnsi="Palatino Linotype" w:cs="Courier New"/>
          <w:color w:val="000000" w:themeColor="text1"/>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sidRPr="001706EB">
        <w:rPr>
          <w:rFonts w:ascii="Palatino Linotype" w:hAnsi="Palatino Linotype" w:cs="Courier New"/>
          <w:color w:val="000000" w:themeColor="text1"/>
          <w:sz w:val="20"/>
          <w:szCs w:val="20"/>
        </w:rPr>
        <w:t>)</w:t>
      </w:r>
      <w:r w:rsidRPr="001706EB">
        <w:rPr>
          <w:rFonts w:ascii="Palatino Linotype" w:hAnsi="Palatino Linotype" w:cs="Arial"/>
          <w:color w:val="000000" w:themeColor="text1"/>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292C9F88" w14:textId="2194FD7A" w:rsidR="00CA558B" w:rsidRPr="004E7489" w:rsidRDefault="00EC29B4"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CA558B">
        <w:rPr>
          <w:rFonts w:ascii="Palatino Linotype" w:hAnsi="Palatino Linotype" w:cs="Arial"/>
          <w:b/>
          <w:sz w:val="22"/>
          <w:szCs w:val="20"/>
        </w:rPr>
        <w:t>) Podmínky pro využití poddodavatelů</w:t>
      </w:r>
    </w:p>
    <w:p w14:paraId="2FF0E572" w14:textId="77777777" w:rsidR="00F9065F" w:rsidRDefault="00F9065F" w:rsidP="00F46930">
      <w:pPr>
        <w:autoSpaceDE w:val="0"/>
        <w:autoSpaceDN w:val="0"/>
        <w:jc w:val="center"/>
        <w:rPr>
          <w:rFonts w:ascii="Palatino Linotype" w:hAnsi="Palatino Linotype" w:cs="Arial"/>
          <w:b/>
          <w:sz w:val="22"/>
          <w:szCs w:val="20"/>
        </w:rPr>
      </w:pPr>
    </w:p>
    <w:p w14:paraId="479F135E"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0772E55F" w14:textId="77777777" w:rsidR="001706EB" w:rsidRPr="00BB54F2" w:rsidRDefault="001706EB" w:rsidP="001706EB">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706EB">
        <w:rPr>
          <w:rFonts w:ascii="Palatino Linotype" w:hAnsi="Palatino Linotype" w:cs="Arial"/>
          <w:b/>
          <w:color w:val="000000" w:themeColor="text1"/>
          <w:sz w:val="20"/>
          <w:szCs w:val="20"/>
        </w:rPr>
        <w:t>Nemocnice Milosrdných bratří – urgentní příjem – projektová dokumentace</w:t>
      </w:r>
      <w:r>
        <w:rPr>
          <w:rFonts w:ascii="Palatino Linotype" w:hAnsi="Palatino Linotype" w:cs="Palatino Linotype"/>
          <w:b/>
          <w:bCs/>
          <w:sz w:val="20"/>
          <w:szCs w:val="20"/>
        </w:rPr>
        <w:t>“</w:t>
      </w:r>
      <w:r>
        <w:rPr>
          <w:rFonts w:ascii="Palatino Linotype" w:hAnsi="Palatino Linotype" w:cs="Arial"/>
          <w:b/>
          <w:sz w:val="20"/>
          <w:szCs w:val="20"/>
        </w:rPr>
        <w:t>,</w:t>
      </w:r>
    </w:p>
    <w:p w14:paraId="4AC4B7B7" w14:textId="77777777" w:rsidR="00CA558B" w:rsidRDefault="00CA558B" w:rsidP="00F46930">
      <w:pPr>
        <w:autoSpaceDE w:val="0"/>
        <w:autoSpaceDN w:val="0"/>
        <w:jc w:val="center"/>
        <w:rPr>
          <w:rFonts w:ascii="Palatino Linotype" w:hAnsi="Palatino Linotype" w:cs="Arial"/>
          <w:b/>
          <w:sz w:val="22"/>
          <w:szCs w:val="20"/>
        </w:rPr>
      </w:pPr>
    </w:p>
    <w:p w14:paraId="77C8C1FE" w14:textId="3A71C836" w:rsidR="00CA558B" w:rsidRPr="001706EB" w:rsidRDefault="00CA558B" w:rsidP="00CA558B">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čestně prohlašuje k podmínkám uvedeným v odst. 1</w:t>
      </w:r>
      <w:r w:rsidR="00EC29B4" w:rsidRPr="001706EB">
        <w:rPr>
          <w:rFonts w:ascii="Palatino Linotype" w:hAnsi="Palatino Linotype" w:cs="Arial"/>
          <w:b/>
          <w:color w:val="000000" w:themeColor="text1"/>
          <w:sz w:val="20"/>
          <w:szCs w:val="20"/>
        </w:rPr>
        <w:t>3</w:t>
      </w:r>
      <w:r w:rsidRPr="001706EB">
        <w:rPr>
          <w:rFonts w:ascii="Palatino Linotype" w:hAnsi="Palatino Linotype" w:cs="Arial"/>
          <w:b/>
          <w:color w:val="000000" w:themeColor="text1"/>
          <w:sz w:val="20"/>
          <w:szCs w:val="20"/>
        </w:rPr>
        <w:t>.7. Zadávacích podmínek:</w:t>
      </w:r>
    </w:p>
    <w:p w14:paraId="6BC7174B" w14:textId="77777777" w:rsidR="00CA558B" w:rsidRDefault="00CA558B" w:rsidP="00CA558B">
      <w:pPr>
        <w:autoSpaceDE w:val="0"/>
        <w:autoSpaceDN w:val="0"/>
        <w:jc w:val="both"/>
        <w:rPr>
          <w:rFonts w:ascii="Palatino Linotype" w:hAnsi="Palatino Linotype" w:cs="Arial"/>
          <w:b/>
          <w:sz w:val="20"/>
          <w:szCs w:val="20"/>
        </w:rPr>
      </w:pPr>
    </w:p>
    <w:p w14:paraId="79052B0E" w14:textId="4913A6C5" w:rsidR="00EC29B4" w:rsidRDefault="001706EB" w:rsidP="00063784">
      <w:pPr>
        <w:widowControl w:val="0"/>
        <w:spacing w:before="60"/>
        <w:ind w:left="360" w:hanging="360"/>
        <w:jc w:val="both"/>
        <w:rPr>
          <w:rFonts w:ascii="Palatino Linotype" w:hAnsi="Palatino Linotype" w:cs="Arial"/>
          <w:sz w:val="20"/>
          <w:szCs w:val="20"/>
        </w:rPr>
      </w:pPr>
      <w:r>
        <w:rPr>
          <w:rFonts w:ascii="Palatino Linotype" w:hAnsi="Palatino Linotype" w:cs="Arial"/>
          <w:sz w:val="20"/>
          <w:szCs w:val="20"/>
        </w:rPr>
        <w:t>1</w:t>
      </w:r>
      <w:r w:rsidR="00CA558B">
        <w:rPr>
          <w:rFonts w:ascii="Palatino Linotype" w:hAnsi="Palatino Linotype" w:cs="Arial"/>
          <w:sz w:val="20"/>
          <w:szCs w:val="20"/>
        </w:rPr>
        <w:t xml:space="preserve">) </w:t>
      </w:r>
      <w:r w:rsidR="00063784">
        <w:rPr>
          <w:rFonts w:ascii="Palatino Linotype" w:hAnsi="Palatino Linotype" w:cs="Arial"/>
          <w:sz w:val="20"/>
          <w:szCs w:val="20"/>
        </w:rPr>
        <w:tab/>
      </w:r>
      <w:r w:rsidR="00EC29B4">
        <w:rPr>
          <w:rFonts w:ascii="Palatino Linotype" w:hAnsi="Palatino Linotype" w:cs="Arial"/>
          <w:sz w:val="20"/>
          <w:szCs w:val="20"/>
        </w:rPr>
        <w:t>Ú</w:t>
      </w:r>
      <w:r w:rsidR="00EC29B4" w:rsidRPr="00CA558B">
        <w:rPr>
          <w:rFonts w:ascii="Palatino Linotype" w:hAnsi="Palatino Linotype" w:cs="Arial"/>
          <w:sz w:val="20"/>
          <w:szCs w:val="20"/>
        </w:rPr>
        <w:t xml:space="preserve">častník zadávacího řízení </w:t>
      </w:r>
      <w:r w:rsidR="00EC29B4">
        <w:rPr>
          <w:rFonts w:ascii="Palatino Linotype" w:hAnsi="Palatino Linotype" w:cs="Arial"/>
          <w:sz w:val="20"/>
          <w:szCs w:val="20"/>
        </w:rPr>
        <w:t>uvádí</w:t>
      </w:r>
      <w:r w:rsidR="00EC29B4" w:rsidRPr="00CA558B">
        <w:rPr>
          <w:rFonts w:ascii="Palatino Linotype" w:hAnsi="Palatino Linotype" w:cs="Arial"/>
          <w:sz w:val="20"/>
          <w:szCs w:val="20"/>
        </w:rPr>
        <w:t xml:space="preserve"> v</w:t>
      </w:r>
      <w:r w:rsidR="00EC29B4">
        <w:rPr>
          <w:rFonts w:ascii="Palatino Linotype" w:hAnsi="Palatino Linotype" w:cs="Arial"/>
          <w:sz w:val="20"/>
          <w:szCs w:val="20"/>
        </w:rPr>
        <w:t> </w:t>
      </w:r>
      <w:r w:rsidR="00EC29B4" w:rsidRPr="00CA558B">
        <w:rPr>
          <w:rFonts w:ascii="Palatino Linotype" w:hAnsi="Palatino Linotype" w:cs="Arial"/>
          <w:sz w:val="20"/>
          <w:szCs w:val="20"/>
        </w:rPr>
        <w:t>nabídce</w:t>
      </w:r>
      <w:r w:rsidR="00EC29B4">
        <w:rPr>
          <w:rFonts w:ascii="Palatino Linotype" w:hAnsi="Palatino Linotype" w:cs="Arial"/>
          <w:sz w:val="20"/>
          <w:szCs w:val="20"/>
        </w:rPr>
        <w:t>, a to v tabulce „Poddodavatelé“,</w:t>
      </w:r>
      <w:r w:rsidR="00EC29B4" w:rsidRPr="00EC29B4">
        <w:rPr>
          <w:rFonts w:ascii="Palatino Linotype" w:hAnsi="Palatino Linotype" w:cs="Arial"/>
          <w:color w:val="00B050"/>
          <w:sz w:val="20"/>
          <w:szCs w:val="20"/>
        </w:rPr>
        <w:t xml:space="preserve"> </w:t>
      </w:r>
      <w:r w:rsidR="00EC29B4" w:rsidRPr="00EC29B4">
        <w:rPr>
          <w:rFonts w:ascii="Palatino Linotype" w:hAnsi="Palatino Linotype" w:cs="Arial"/>
          <w:sz w:val="20"/>
          <w:szCs w:val="20"/>
        </w:rPr>
        <w:t xml:space="preserve">přehled poddodavatelů, jejichž </w:t>
      </w:r>
      <w:r w:rsidR="00EC29B4" w:rsidRPr="00EC29B4">
        <w:rPr>
          <w:rFonts w:ascii="Palatino Linotype" w:hAnsi="Palatino Linotype"/>
          <w:sz w:val="20"/>
          <w:szCs w:val="20"/>
        </w:rPr>
        <w:t xml:space="preserve">prostřednictvím prokazuje </w:t>
      </w:r>
      <w:r w:rsidR="00EC29B4" w:rsidRPr="00EC29B4">
        <w:rPr>
          <w:rFonts w:ascii="Palatino Linotype" w:hAnsi="Palatino Linotype" w:cs="Arial"/>
          <w:sz w:val="20"/>
          <w:szCs w:val="20"/>
        </w:rPr>
        <w:t>kvalifikaci vč. identifikačních údajů těchto poddodavatelů.</w:t>
      </w:r>
      <w:r w:rsidR="00EC29B4" w:rsidRPr="00EC29B4">
        <w:rPr>
          <w:rFonts w:ascii="Palatino Linotype" w:hAnsi="Palatino Linotype" w:cs="Arial"/>
          <w:b/>
          <w:i/>
          <w:color w:val="FF0000"/>
          <w:sz w:val="20"/>
          <w:szCs w:val="20"/>
        </w:rPr>
        <w:t xml:space="preserve"> </w:t>
      </w:r>
      <w:r w:rsidR="00EC29B4" w:rsidRPr="00EF5BDD">
        <w:rPr>
          <w:rFonts w:ascii="Palatino Linotype" w:hAnsi="Palatino Linotype" w:cs="Arial"/>
          <w:b/>
          <w:i/>
          <w:color w:val="FF0000"/>
          <w:sz w:val="20"/>
          <w:szCs w:val="20"/>
        </w:rPr>
        <w:t>(nehodící se škrtne)</w:t>
      </w:r>
    </w:p>
    <w:p w14:paraId="05DB11FC" w14:textId="77777777" w:rsidR="00EC29B4" w:rsidRDefault="00EC29B4" w:rsidP="00EC29B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20C27238" w14:textId="1DECA6F4" w:rsidR="00CA558B" w:rsidRDefault="001706EB" w:rsidP="00063784">
      <w:pPr>
        <w:widowControl w:val="0"/>
        <w:spacing w:before="60"/>
        <w:ind w:left="360" w:hanging="360"/>
        <w:jc w:val="both"/>
        <w:rPr>
          <w:rFonts w:ascii="Palatino Linotype" w:hAnsi="Palatino Linotype"/>
          <w:color w:val="E36C0A"/>
          <w:sz w:val="20"/>
        </w:rPr>
      </w:pPr>
      <w:r>
        <w:rPr>
          <w:rFonts w:ascii="Palatino Linotype" w:hAnsi="Palatino Linotype"/>
          <w:sz w:val="20"/>
        </w:rPr>
        <w:t>2</w:t>
      </w:r>
      <w:r w:rsidR="00063784">
        <w:rPr>
          <w:rFonts w:ascii="Palatino Linotype" w:hAnsi="Palatino Linotype"/>
          <w:sz w:val="20"/>
        </w:rPr>
        <w:t xml:space="preserve">) </w:t>
      </w:r>
      <w:r w:rsidR="00063784">
        <w:rPr>
          <w:rFonts w:ascii="Palatino Linotype" w:hAnsi="Palatino Linotype"/>
          <w:sz w:val="20"/>
        </w:rPr>
        <w:tab/>
      </w:r>
      <w:r w:rsidR="00063784">
        <w:rPr>
          <w:rFonts w:ascii="Palatino Linotype" w:hAnsi="Palatino Linotype" w:cs="Arial"/>
          <w:sz w:val="20"/>
          <w:szCs w:val="20"/>
        </w:rPr>
        <w:t>Ú</w:t>
      </w:r>
      <w:r w:rsidR="00063784" w:rsidRPr="00CA558B">
        <w:rPr>
          <w:rFonts w:ascii="Palatino Linotype" w:hAnsi="Palatino Linotype" w:cs="Arial"/>
          <w:sz w:val="20"/>
          <w:szCs w:val="20"/>
        </w:rPr>
        <w:t xml:space="preserve">častník zadávacího řízení </w:t>
      </w:r>
      <w:r w:rsidR="00063784">
        <w:rPr>
          <w:rFonts w:ascii="Palatino Linotype" w:hAnsi="Palatino Linotype" w:cs="Arial"/>
          <w:sz w:val="20"/>
          <w:szCs w:val="20"/>
        </w:rPr>
        <w:t>potvrzuje</w:t>
      </w:r>
      <w:r w:rsidR="00063784">
        <w:rPr>
          <w:rFonts w:ascii="Palatino Linotype" w:hAnsi="Palatino Linotype"/>
          <w:sz w:val="20"/>
        </w:rPr>
        <w:t>, že zadavatelem</w:t>
      </w:r>
      <w:r w:rsidR="00CA558B" w:rsidRPr="008B57E5">
        <w:rPr>
          <w:rFonts w:ascii="Palatino Linotype" w:hAnsi="Palatino Linotype"/>
          <w:sz w:val="20"/>
        </w:rPr>
        <w:t xml:space="preserve"> </w:t>
      </w:r>
      <w:r w:rsidR="00CA558B">
        <w:rPr>
          <w:rFonts w:ascii="Palatino Linotype" w:hAnsi="Palatino Linotype"/>
          <w:sz w:val="20"/>
        </w:rPr>
        <w:t xml:space="preserve">dále </w:t>
      </w:r>
      <w:r w:rsidR="00CA558B" w:rsidRPr="008B57E5">
        <w:rPr>
          <w:rFonts w:ascii="Palatino Linotype" w:hAnsi="Palatino Linotype"/>
          <w:sz w:val="20"/>
        </w:rPr>
        <w:t xml:space="preserve">určené významné činnosti při plnění veřejné zakázky </w:t>
      </w:r>
      <w:r w:rsidR="00063784">
        <w:rPr>
          <w:rFonts w:ascii="Palatino Linotype" w:hAnsi="Palatino Linotype"/>
          <w:sz w:val="20"/>
        </w:rPr>
        <w:t xml:space="preserve">budou </w:t>
      </w:r>
      <w:r w:rsidR="00CA558B" w:rsidRPr="008B57E5">
        <w:rPr>
          <w:rFonts w:ascii="Palatino Linotype" w:hAnsi="Palatino Linotype"/>
          <w:sz w:val="20"/>
        </w:rPr>
        <w:t>plněny přímo vybraným dodavatelem</w:t>
      </w:r>
      <w:r w:rsidR="00CA558B">
        <w:rPr>
          <w:rFonts w:ascii="Palatino Linotype" w:hAnsi="Palatino Linotype"/>
          <w:sz w:val="20"/>
        </w:rPr>
        <w:t xml:space="preserve"> (bez poddodavatelů)</w:t>
      </w:r>
      <w:r w:rsidR="00CA558B" w:rsidRPr="000F2CB8">
        <w:rPr>
          <w:rFonts w:ascii="Palatino Linotype" w:hAnsi="Palatino Linotype"/>
          <w:sz w:val="20"/>
        </w:rPr>
        <w:t>:</w:t>
      </w:r>
      <w:r w:rsidR="00CA558B" w:rsidRPr="00BF3251">
        <w:rPr>
          <w:rFonts w:ascii="Palatino Linotype" w:hAnsi="Palatino Linotype"/>
          <w:color w:val="E36C0A"/>
          <w:sz w:val="20"/>
        </w:rPr>
        <w:t xml:space="preserve"> </w:t>
      </w:r>
    </w:p>
    <w:p w14:paraId="601444E6" w14:textId="77777777" w:rsidR="001706EB" w:rsidRPr="00C95F6C" w:rsidRDefault="001706EB" w:rsidP="001706EB">
      <w:pPr>
        <w:widowControl w:val="0"/>
        <w:numPr>
          <w:ilvl w:val="0"/>
          <w:numId w:val="21"/>
        </w:numPr>
        <w:spacing w:before="60"/>
        <w:ind w:left="851"/>
        <w:jc w:val="both"/>
        <w:rPr>
          <w:rFonts w:ascii="Palatino Linotype" w:hAnsi="Palatino Linotype"/>
          <w:sz w:val="20"/>
        </w:rPr>
      </w:pPr>
      <w:r w:rsidRPr="00C95F6C">
        <w:rPr>
          <w:rFonts w:ascii="Palatino Linotype" w:hAnsi="Palatino Linotype"/>
          <w:sz w:val="20"/>
        </w:rPr>
        <w:t xml:space="preserve">prostřednictvím poddodavatele není dodavatel oprávněn plnit funkci člena realizačního týmu na pozici hlavní inženýr projektu (HIP), a to v rozsahu činností, které HIP zajišťuje: vedení projektového týmu, koordinace </w:t>
      </w:r>
      <w:r w:rsidRPr="00C95F6C">
        <w:rPr>
          <w:rFonts w:ascii="Palatino Linotype" w:hAnsi="Palatino Linotype" w:cs="Arial"/>
          <w:sz w:val="20"/>
          <w:szCs w:val="20"/>
        </w:rPr>
        <w:t xml:space="preserve">zpracování projektové dokumentace (zajišťování souladu jednotlivých dílčích částí), koordinace prováděných inženýrských činností, výkon funkce AD </w:t>
      </w:r>
    </w:p>
    <w:p w14:paraId="38661F3F" w14:textId="77777777" w:rsidR="00CA558B" w:rsidRDefault="00CA558B" w:rsidP="00CA558B">
      <w:pPr>
        <w:autoSpaceDE w:val="0"/>
        <w:autoSpaceDN w:val="0"/>
        <w:jc w:val="both"/>
        <w:rPr>
          <w:rFonts w:ascii="Palatino Linotype" w:hAnsi="Palatino Linotype" w:cs="Arial"/>
          <w:b/>
          <w:sz w:val="20"/>
          <w:szCs w:val="20"/>
        </w:rPr>
      </w:pPr>
    </w:p>
    <w:p w14:paraId="40C98855" w14:textId="77777777" w:rsidR="00063784" w:rsidRPr="00063784" w:rsidRDefault="00063784" w:rsidP="0006378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0E7FF38F" w14:textId="77777777" w:rsidR="00063784" w:rsidRPr="00063784" w:rsidRDefault="00063784" w:rsidP="0006378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14:paraId="5DAF5DC9" w14:textId="77777777" w:rsidR="00063784" w:rsidRDefault="00063784" w:rsidP="00CA558B">
      <w:pPr>
        <w:autoSpaceDE w:val="0"/>
        <w:autoSpaceDN w:val="0"/>
        <w:jc w:val="both"/>
        <w:rPr>
          <w:rFonts w:ascii="Palatino Linotype" w:hAnsi="Palatino Linotype" w:cs="Arial"/>
          <w:b/>
          <w:sz w:val="20"/>
          <w:szCs w:val="20"/>
        </w:rPr>
      </w:pPr>
    </w:p>
    <w:p w14:paraId="2BADC1A3" w14:textId="5735660E" w:rsidR="00063784" w:rsidRDefault="00063784" w:rsidP="00063784">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3698FA68" w14:textId="25CB4106" w:rsidR="00EC29B4" w:rsidRDefault="00EC29B4" w:rsidP="00063784">
      <w:pPr>
        <w:tabs>
          <w:tab w:val="left" w:pos="2160"/>
        </w:tabs>
        <w:jc w:val="both"/>
        <w:rPr>
          <w:rFonts w:ascii="Palatino Linotype" w:hAnsi="Palatino Linotype" w:cs="Arial"/>
          <w:b/>
          <w:i/>
          <w:sz w:val="20"/>
          <w:szCs w:val="20"/>
        </w:rPr>
      </w:pPr>
    </w:p>
    <w:p w14:paraId="018A4379" w14:textId="77777777" w:rsidR="00EC29B4" w:rsidRDefault="00EC29B4" w:rsidP="00063784">
      <w:pPr>
        <w:tabs>
          <w:tab w:val="left" w:pos="2160"/>
        </w:tabs>
        <w:jc w:val="both"/>
        <w:rPr>
          <w:rFonts w:ascii="Palatino Linotype" w:hAnsi="Palatino Linotype" w:cs="Arial"/>
          <w:b/>
          <w:i/>
          <w:sz w:val="20"/>
          <w:szCs w:val="20"/>
        </w:rPr>
      </w:pPr>
    </w:p>
    <w:p w14:paraId="2ACB602D"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0DB1F0F1" w14:textId="77777777" w:rsidR="00063784" w:rsidRDefault="00063784" w:rsidP="00063784">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4403AE44" w:rsidR="00063784" w:rsidRDefault="00063784" w:rsidP="00CA558B">
      <w:pPr>
        <w:autoSpaceDE w:val="0"/>
        <w:autoSpaceDN w:val="0"/>
        <w:jc w:val="both"/>
        <w:rPr>
          <w:rFonts w:ascii="Palatino Linotype" w:hAnsi="Palatino Linotype" w:cs="Arial"/>
          <w:b/>
          <w:sz w:val="20"/>
          <w:szCs w:val="20"/>
        </w:rPr>
      </w:pPr>
    </w:p>
    <w:p w14:paraId="5C412EB5" w14:textId="4BA9C4F2" w:rsidR="00E57E02" w:rsidRDefault="00E57E02" w:rsidP="00CA558B">
      <w:pPr>
        <w:autoSpaceDE w:val="0"/>
        <w:autoSpaceDN w:val="0"/>
        <w:jc w:val="both"/>
        <w:rPr>
          <w:rFonts w:ascii="Palatino Linotype" w:hAnsi="Palatino Linotype" w:cs="Arial"/>
          <w:b/>
          <w:sz w:val="20"/>
          <w:szCs w:val="20"/>
        </w:rPr>
      </w:pPr>
    </w:p>
    <w:p w14:paraId="4AF56708" w14:textId="437E860F" w:rsidR="00E57E02" w:rsidRDefault="00E57E02" w:rsidP="00CA558B">
      <w:pPr>
        <w:autoSpaceDE w:val="0"/>
        <w:autoSpaceDN w:val="0"/>
        <w:jc w:val="both"/>
        <w:rPr>
          <w:rFonts w:ascii="Palatino Linotype" w:hAnsi="Palatino Linotype" w:cs="Arial"/>
          <w:b/>
          <w:sz w:val="20"/>
          <w:szCs w:val="20"/>
        </w:rPr>
      </w:pPr>
    </w:p>
    <w:p w14:paraId="67E9B35B" w14:textId="0B9295F5" w:rsidR="00E57E02" w:rsidRDefault="00E57E02" w:rsidP="00CA558B">
      <w:pPr>
        <w:autoSpaceDE w:val="0"/>
        <w:autoSpaceDN w:val="0"/>
        <w:jc w:val="both"/>
        <w:rPr>
          <w:rFonts w:ascii="Palatino Linotype" w:hAnsi="Palatino Linotype" w:cs="Arial"/>
          <w:b/>
          <w:sz w:val="20"/>
          <w:szCs w:val="20"/>
        </w:rPr>
      </w:pPr>
    </w:p>
    <w:p w14:paraId="118FA110" w14:textId="4E229A1C" w:rsidR="00E57E02" w:rsidRDefault="00E57E02" w:rsidP="00CA558B">
      <w:pPr>
        <w:autoSpaceDE w:val="0"/>
        <w:autoSpaceDN w:val="0"/>
        <w:jc w:val="both"/>
        <w:rPr>
          <w:rFonts w:ascii="Palatino Linotype" w:hAnsi="Palatino Linotype" w:cs="Arial"/>
          <w:b/>
          <w:sz w:val="20"/>
          <w:szCs w:val="20"/>
        </w:rPr>
      </w:pPr>
    </w:p>
    <w:p w14:paraId="207EFFF6" w14:textId="432E4766" w:rsidR="00E57E02" w:rsidRDefault="00E57E02" w:rsidP="00CA558B">
      <w:pPr>
        <w:autoSpaceDE w:val="0"/>
        <w:autoSpaceDN w:val="0"/>
        <w:jc w:val="both"/>
        <w:rPr>
          <w:rFonts w:ascii="Palatino Linotype" w:hAnsi="Palatino Linotype" w:cs="Arial"/>
          <w:b/>
          <w:sz w:val="20"/>
          <w:szCs w:val="20"/>
        </w:rPr>
      </w:pPr>
    </w:p>
    <w:p w14:paraId="6175F563" w14:textId="0553AEEF" w:rsidR="00E57E02" w:rsidRDefault="00E57E02" w:rsidP="00CA558B">
      <w:pPr>
        <w:autoSpaceDE w:val="0"/>
        <w:autoSpaceDN w:val="0"/>
        <w:jc w:val="both"/>
        <w:rPr>
          <w:rFonts w:ascii="Palatino Linotype" w:hAnsi="Palatino Linotype" w:cs="Arial"/>
          <w:b/>
          <w:sz w:val="20"/>
          <w:szCs w:val="20"/>
        </w:rPr>
      </w:pPr>
    </w:p>
    <w:p w14:paraId="766AC3BD" w14:textId="78E41D59" w:rsidR="00E57E02" w:rsidRDefault="00E57E02" w:rsidP="00CA558B">
      <w:pPr>
        <w:autoSpaceDE w:val="0"/>
        <w:autoSpaceDN w:val="0"/>
        <w:jc w:val="both"/>
        <w:rPr>
          <w:rFonts w:ascii="Palatino Linotype" w:hAnsi="Palatino Linotype" w:cs="Arial"/>
          <w:b/>
          <w:sz w:val="20"/>
          <w:szCs w:val="20"/>
        </w:rPr>
      </w:pPr>
    </w:p>
    <w:p w14:paraId="6246CA8D" w14:textId="50D580BA" w:rsidR="00E57E02" w:rsidRDefault="00E57E02" w:rsidP="00CA558B">
      <w:pPr>
        <w:autoSpaceDE w:val="0"/>
        <w:autoSpaceDN w:val="0"/>
        <w:jc w:val="both"/>
        <w:rPr>
          <w:rFonts w:ascii="Palatino Linotype" w:hAnsi="Palatino Linotype" w:cs="Arial"/>
          <w:b/>
          <w:sz w:val="20"/>
          <w:szCs w:val="20"/>
        </w:rPr>
      </w:pPr>
    </w:p>
    <w:p w14:paraId="29B842ED" w14:textId="1CEC5265" w:rsidR="00E57E02" w:rsidRDefault="00E57E02" w:rsidP="00CA558B">
      <w:pPr>
        <w:autoSpaceDE w:val="0"/>
        <w:autoSpaceDN w:val="0"/>
        <w:jc w:val="both"/>
        <w:rPr>
          <w:rFonts w:ascii="Palatino Linotype" w:hAnsi="Palatino Linotype" w:cs="Arial"/>
          <w:b/>
          <w:sz w:val="20"/>
          <w:szCs w:val="20"/>
        </w:rPr>
      </w:pPr>
    </w:p>
    <w:p w14:paraId="3121AD6E" w14:textId="74072C66" w:rsidR="00E57E02" w:rsidRDefault="00E57E02" w:rsidP="00CA558B">
      <w:pPr>
        <w:autoSpaceDE w:val="0"/>
        <w:autoSpaceDN w:val="0"/>
        <w:jc w:val="both"/>
        <w:rPr>
          <w:rFonts w:ascii="Palatino Linotype" w:hAnsi="Palatino Linotype" w:cs="Arial"/>
          <w:b/>
          <w:sz w:val="20"/>
          <w:szCs w:val="20"/>
        </w:rPr>
      </w:pPr>
    </w:p>
    <w:p w14:paraId="523F4448" w14:textId="602B687A" w:rsidR="00E57E02" w:rsidRDefault="00E57E02" w:rsidP="00CA558B">
      <w:pPr>
        <w:autoSpaceDE w:val="0"/>
        <w:autoSpaceDN w:val="0"/>
        <w:jc w:val="both"/>
        <w:rPr>
          <w:rFonts w:ascii="Palatino Linotype" w:hAnsi="Palatino Linotype" w:cs="Arial"/>
          <w:b/>
          <w:sz w:val="20"/>
          <w:szCs w:val="20"/>
        </w:rPr>
      </w:pPr>
    </w:p>
    <w:p w14:paraId="7C5406DA" w14:textId="3E97E709" w:rsidR="00E57E02" w:rsidRDefault="00E57E02" w:rsidP="00CA558B">
      <w:pPr>
        <w:autoSpaceDE w:val="0"/>
        <w:autoSpaceDN w:val="0"/>
        <w:jc w:val="both"/>
        <w:rPr>
          <w:rFonts w:ascii="Palatino Linotype" w:hAnsi="Palatino Linotype" w:cs="Arial"/>
          <w:b/>
          <w:sz w:val="20"/>
          <w:szCs w:val="20"/>
        </w:rPr>
      </w:pPr>
    </w:p>
    <w:p w14:paraId="64871843" w14:textId="2DBAB3EF" w:rsidR="00E57E02" w:rsidRDefault="00E57E02" w:rsidP="00CA558B">
      <w:pPr>
        <w:autoSpaceDE w:val="0"/>
        <w:autoSpaceDN w:val="0"/>
        <w:jc w:val="both"/>
        <w:rPr>
          <w:rFonts w:ascii="Palatino Linotype" w:hAnsi="Palatino Linotype" w:cs="Arial"/>
          <w:b/>
          <w:sz w:val="20"/>
          <w:szCs w:val="20"/>
        </w:rPr>
      </w:pPr>
    </w:p>
    <w:p w14:paraId="6E959962" w14:textId="7C2A4254" w:rsidR="00E57E02" w:rsidRDefault="00E57E02" w:rsidP="00CA558B">
      <w:pPr>
        <w:autoSpaceDE w:val="0"/>
        <w:autoSpaceDN w:val="0"/>
        <w:jc w:val="both"/>
        <w:rPr>
          <w:rFonts w:ascii="Palatino Linotype" w:hAnsi="Palatino Linotype" w:cs="Arial"/>
          <w:b/>
          <w:sz w:val="20"/>
          <w:szCs w:val="20"/>
        </w:rPr>
      </w:pPr>
    </w:p>
    <w:p w14:paraId="7C3F88EC" w14:textId="2C74C20B" w:rsidR="00E57E02" w:rsidRDefault="00E57E02" w:rsidP="00CA558B">
      <w:pPr>
        <w:autoSpaceDE w:val="0"/>
        <w:autoSpaceDN w:val="0"/>
        <w:jc w:val="both"/>
        <w:rPr>
          <w:rFonts w:ascii="Palatino Linotype" w:hAnsi="Palatino Linotype" w:cs="Arial"/>
          <w:b/>
          <w:sz w:val="20"/>
          <w:szCs w:val="20"/>
        </w:rPr>
      </w:pPr>
    </w:p>
    <w:p w14:paraId="1644E0A9" w14:textId="6B6B83DD" w:rsidR="00E57E02" w:rsidRDefault="00E57E02" w:rsidP="00CA558B">
      <w:pPr>
        <w:autoSpaceDE w:val="0"/>
        <w:autoSpaceDN w:val="0"/>
        <w:jc w:val="both"/>
        <w:rPr>
          <w:rFonts w:ascii="Palatino Linotype" w:hAnsi="Palatino Linotype" w:cs="Arial"/>
          <w:b/>
          <w:sz w:val="20"/>
          <w:szCs w:val="20"/>
        </w:rPr>
      </w:pPr>
    </w:p>
    <w:p w14:paraId="3C361472" w14:textId="6AAA9E4B" w:rsidR="00F46930" w:rsidRPr="004E7489" w:rsidRDefault="00EC29B4"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5DD6191E" w14:textId="77777777" w:rsidR="001706EB" w:rsidRPr="00BB54F2" w:rsidRDefault="001706EB" w:rsidP="001706EB">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706EB">
        <w:rPr>
          <w:rFonts w:ascii="Palatino Linotype" w:hAnsi="Palatino Linotype" w:cs="Arial"/>
          <w:b/>
          <w:color w:val="000000" w:themeColor="text1"/>
          <w:sz w:val="20"/>
          <w:szCs w:val="20"/>
        </w:rPr>
        <w:t>Nemocnice Milosrdných bratří – urgentní příjem – projektová dokumentace</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1706EB" w:rsidRDefault="00063784" w:rsidP="00063784">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čestně prohlašuje k podmínkám uvedeným v odst. 1</w:t>
      </w:r>
      <w:r w:rsidR="002255E6" w:rsidRPr="001706EB">
        <w:rPr>
          <w:rFonts w:ascii="Palatino Linotype" w:hAnsi="Palatino Linotype" w:cs="Arial"/>
          <w:b/>
          <w:color w:val="000000" w:themeColor="text1"/>
          <w:sz w:val="20"/>
          <w:szCs w:val="20"/>
        </w:rPr>
        <w:t>3</w:t>
      </w:r>
      <w:r w:rsidRPr="001706EB">
        <w:rPr>
          <w:rFonts w:ascii="Palatino Linotype" w:hAnsi="Palatino Linotype" w:cs="Arial"/>
          <w:b/>
          <w:color w:val="000000" w:themeColor="text1"/>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314BC28D" w14:textId="03C65E38" w:rsidR="00063784" w:rsidRDefault="001706EB"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063784">
        <w:rPr>
          <w:rFonts w:ascii="Palatino Linotype" w:hAnsi="Palatino Linotype" w:cs="Arial"/>
          <w:sz w:val="20"/>
        </w:rPr>
        <w:t xml:space="preserve">) </w:t>
      </w:r>
      <w:r w:rsidR="00AC2019">
        <w:rPr>
          <w:rFonts w:ascii="Palatino Linotype" w:hAnsi="Palatino Linotype" w:cs="Arial"/>
          <w:sz w:val="20"/>
        </w:rPr>
        <w:tab/>
      </w:r>
      <w:r w:rsidR="00AC2019" w:rsidRP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 xml:space="preserve">, poskytne </w:t>
      </w:r>
      <w:r w:rsidR="00063784">
        <w:rPr>
          <w:rFonts w:ascii="Palatino Linotype" w:hAnsi="Palatino Linotype" w:cs="Arial"/>
          <w:sz w:val="20"/>
        </w:rPr>
        <w:t xml:space="preserve">potřebné spolupůsobení při výkonu finanční kontroly podle § 2 písm. e) zákona č. 320/2001 Sb., o finanční kontrole ve veřejné správě. </w:t>
      </w:r>
      <w:r w:rsidR="00591D01">
        <w:rPr>
          <w:rFonts w:ascii="Palatino Linotype" w:hAnsi="Palatino Linotype" w:cs="Arial"/>
          <w:sz w:val="20"/>
        </w:rPr>
        <w:t>Tento z</w:t>
      </w:r>
      <w:r w:rsidR="00063784">
        <w:rPr>
          <w:rFonts w:ascii="Palatino Linotype" w:hAnsi="Palatino Linotype" w:cs="Arial"/>
          <w:sz w:val="20"/>
        </w:rPr>
        <w:t>ávazek rovněž obsah</w:t>
      </w:r>
      <w:r w:rsidR="00591D01">
        <w:rPr>
          <w:rFonts w:ascii="Palatino Linotype" w:hAnsi="Palatino Linotype" w:cs="Arial"/>
          <w:sz w:val="20"/>
        </w:rPr>
        <w:t xml:space="preserve">uje </w:t>
      </w:r>
      <w:r w:rsidR="00063784">
        <w:rPr>
          <w:rFonts w:ascii="Palatino Linotype" w:hAnsi="Palatino Linotype" w:cs="Arial"/>
          <w:sz w:val="20"/>
        </w:rPr>
        <w:t xml:space="preserve">právo přístupu </w:t>
      </w:r>
      <w:r w:rsidR="00063784" w:rsidRPr="001706EB">
        <w:rPr>
          <w:rFonts w:ascii="Palatino Linotype" w:hAnsi="Palatino Linotype" w:cs="Arial"/>
          <w:color w:val="000000" w:themeColor="text1"/>
          <w:sz w:val="20"/>
        </w:rPr>
        <w:t>kontrolních orgánů v rámci kontroly k dokumentům, které podléhají ochraně podle zvláštních</w:t>
      </w:r>
      <w:r w:rsidR="00063784">
        <w:rPr>
          <w:rFonts w:ascii="Palatino Linotype" w:hAnsi="Palatino Linotype" w:cs="Arial"/>
          <w:sz w:val="20"/>
        </w:rPr>
        <w:t xml:space="preserve"> právních předpisů (např. obchodní tajemství) za předpokladu, že budou splněny </w:t>
      </w:r>
      <w:r w:rsidR="00063784" w:rsidRPr="002F3431">
        <w:rPr>
          <w:rFonts w:ascii="Palatino Linotype" w:hAnsi="Palatino Linotype" w:cs="Arial"/>
          <w:sz w:val="20"/>
        </w:rPr>
        <w:t>požadavky kladené právními předpisy (např. zákon č. 255/2012 Sb., o kontrole)</w:t>
      </w:r>
      <w:r w:rsidR="00591D01">
        <w:rPr>
          <w:rFonts w:ascii="Palatino Linotype" w:hAnsi="Palatino Linotype" w:cs="Arial"/>
          <w:sz w:val="20"/>
        </w:rPr>
        <w:t>. Stejné podmínky zajistí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5F621AE2" w14:textId="27C610B2" w:rsidR="00063784" w:rsidRPr="007805D4" w:rsidRDefault="001706EB" w:rsidP="00A65131">
      <w:pPr>
        <w:spacing w:before="120"/>
        <w:ind w:left="720" w:hanging="720"/>
        <w:jc w:val="both"/>
        <w:rPr>
          <w:rFonts w:ascii="Palatino Linotype" w:hAnsi="Palatino Linotype" w:cs="Arial"/>
          <w:sz w:val="20"/>
          <w:szCs w:val="20"/>
        </w:rPr>
      </w:pPr>
      <w:r>
        <w:rPr>
          <w:rFonts w:ascii="Palatino Linotype" w:hAnsi="Palatino Linotype" w:cs="Arial"/>
          <w:sz w:val="20"/>
          <w:szCs w:val="20"/>
        </w:rPr>
        <w:t>3</w:t>
      </w:r>
      <w:r w:rsidR="00AC2019" w:rsidRPr="00AC2019">
        <w:rPr>
          <w:rFonts w:ascii="Palatino Linotype" w:hAnsi="Palatino Linotype" w:cs="Arial"/>
          <w:sz w:val="20"/>
          <w:szCs w:val="20"/>
        </w:rPr>
        <w:t>)</w:t>
      </w:r>
      <w:r w:rsidR="00063784" w:rsidRPr="00AC2019">
        <w:rPr>
          <w:rFonts w:ascii="Palatino Linotype" w:hAnsi="Palatino Linotype" w:cs="Arial"/>
          <w:sz w:val="20"/>
          <w:szCs w:val="20"/>
        </w:rPr>
        <w:tab/>
      </w:r>
      <w:r w:rsidR="00AC2019" w:rsidRPr="00AC2019">
        <w:rPr>
          <w:rFonts w:ascii="Palatino Linotype" w:hAnsi="Palatino Linotype" w:cs="Arial"/>
          <w:sz w:val="20"/>
          <w:szCs w:val="20"/>
        </w:rPr>
        <w:t xml:space="preserve">Účastník zadávacího řízení </w:t>
      </w:r>
      <w:r w:rsidR="00AC2019" w:rsidRPr="00AC2019">
        <w:rPr>
          <w:rFonts w:ascii="Palatino Linotype" w:hAnsi="Palatino Linotype" w:cs="Arial"/>
          <w:sz w:val="20"/>
        </w:rPr>
        <w:t xml:space="preserve">čestně prohlašuje, že </w:t>
      </w:r>
      <w:r w:rsidR="00AC2019" w:rsidRPr="00AC2019">
        <w:rPr>
          <w:rFonts w:ascii="Palatino Linotype" w:hAnsi="Palatino Linotype" w:cs="Arial"/>
          <w:b/>
          <w:sz w:val="20"/>
        </w:rPr>
        <w:t xml:space="preserve">má </w:t>
      </w:r>
      <w:r w:rsidR="00AC2019" w:rsidRPr="00AC2019">
        <w:rPr>
          <w:rFonts w:ascii="Palatino Linotype" w:hAnsi="Palatino Linotype" w:cs="Arial"/>
          <w:b/>
          <w:sz w:val="20"/>
          <w:szCs w:val="20"/>
        </w:rPr>
        <w:t>sjednáno</w:t>
      </w:r>
      <w:r w:rsidR="00AC2019" w:rsidRPr="00AC2019">
        <w:rPr>
          <w:rFonts w:ascii="Palatino Linotype" w:hAnsi="Palatino Linotype" w:cs="Arial"/>
          <w:sz w:val="20"/>
          <w:szCs w:val="20"/>
        </w:rPr>
        <w:t xml:space="preserve"> </w:t>
      </w:r>
      <w:r w:rsidR="00AC2019" w:rsidRPr="00AC2019">
        <w:rPr>
          <w:rFonts w:ascii="Palatino Linotype" w:hAnsi="Palatino Linotype" w:cs="Arial"/>
          <w:b/>
          <w:sz w:val="20"/>
          <w:szCs w:val="20"/>
        </w:rPr>
        <w:t>/ sjedná</w:t>
      </w:r>
      <w:r w:rsidR="00AC2019" w:rsidRPr="00AC2019">
        <w:rPr>
          <w:rFonts w:ascii="Palatino Linotype" w:hAnsi="Palatino Linotype" w:cs="Arial"/>
          <w:sz w:val="20"/>
          <w:szCs w:val="20"/>
        </w:rPr>
        <w:t xml:space="preserve"> </w:t>
      </w:r>
      <w:r w:rsidR="00AC2019" w:rsidRPr="00AC2019">
        <w:rPr>
          <w:rFonts w:ascii="Palatino Linotype" w:hAnsi="Palatino Linotype" w:cs="Arial"/>
          <w:b/>
          <w:i/>
          <w:color w:val="FF0000"/>
          <w:sz w:val="20"/>
          <w:szCs w:val="20"/>
        </w:rPr>
        <w:t>(nehodící škrtne)</w:t>
      </w:r>
      <w:r w:rsidR="00AC2019" w:rsidRPr="00AC2019">
        <w:rPr>
          <w:rFonts w:ascii="Palatino Linotype" w:hAnsi="Palatino Linotype" w:cs="Arial"/>
          <w:i/>
          <w:sz w:val="20"/>
          <w:szCs w:val="20"/>
        </w:rPr>
        <w:t xml:space="preserve"> </w:t>
      </w:r>
      <w:r w:rsidR="00063784" w:rsidRPr="00AC2019">
        <w:rPr>
          <w:rFonts w:ascii="Palatino Linotype" w:hAnsi="Palatino Linotype" w:cs="Arial"/>
          <w:sz w:val="20"/>
          <w:szCs w:val="20"/>
        </w:rPr>
        <w:t xml:space="preserve">pojištění odpovědnosti za škodu </w:t>
      </w:r>
      <w:r>
        <w:rPr>
          <w:rFonts w:ascii="Palatino Linotype" w:hAnsi="Palatino Linotype" w:cs="Arial"/>
          <w:sz w:val="20"/>
          <w:szCs w:val="20"/>
        </w:rPr>
        <w:t>podle podmínek uvedených ve smlouvě</w:t>
      </w:r>
      <w:r w:rsidR="00063784" w:rsidRPr="00AC2019">
        <w:rPr>
          <w:rFonts w:ascii="Palatino Linotype" w:hAnsi="Palatino Linotype" w:cs="Arial"/>
          <w:sz w:val="20"/>
          <w:szCs w:val="20"/>
        </w:rPr>
        <w:t xml:space="preserve">. </w:t>
      </w:r>
      <w:r w:rsidR="00AC2019" w:rsidRPr="00AC2019">
        <w:rPr>
          <w:rFonts w:ascii="Palatino Linotype" w:hAnsi="Palatino Linotype" w:cs="Arial"/>
          <w:sz w:val="20"/>
          <w:szCs w:val="20"/>
        </w:rPr>
        <w:t>Účastník zadávacího řízení se zavazuje, že pokud se stane vybraným dodavatelem, předloží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14:paraId="51AE3F85" w14:textId="0AFF31C1" w:rsidR="00063784" w:rsidRPr="007805D4" w:rsidRDefault="001706EB"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4</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42606C42" w:rsidR="00063784" w:rsidRPr="00C57A76" w:rsidRDefault="001706EB"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5</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31303828" w:rsidR="00063784" w:rsidRPr="00554542" w:rsidRDefault="001706EB"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6</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21C618F0" w14:textId="47B76DE7" w:rsidR="00D605CA" w:rsidRDefault="00D605CA" w:rsidP="00F46930">
      <w:pPr>
        <w:suppressAutoHyphens/>
        <w:spacing w:before="120"/>
        <w:ind w:left="142"/>
        <w:jc w:val="both"/>
        <w:rPr>
          <w:rFonts w:ascii="Verdana" w:hAnsi="Verdana" w:cs="Verdana"/>
          <w:bCs/>
          <w:i/>
          <w:iCs/>
          <w:sz w:val="16"/>
          <w:szCs w:val="16"/>
        </w:rPr>
      </w:pPr>
    </w:p>
    <w:p w14:paraId="22549B56" w14:textId="7AFFD1B1" w:rsidR="00D605CA" w:rsidRPr="004E7489" w:rsidRDefault="00D605CA"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4)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798E8928" w14:textId="77777777" w:rsidR="001706EB" w:rsidRPr="00BB54F2" w:rsidRDefault="001706EB" w:rsidP="001706EB">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706EB">
        <w:rPr>
          <w:rFonts w:ascii="Palatino Linotype" w:hAnsi="Palatino Linotype" w:cs="Arial"/>
          <w:b/>
          <w:color w:val="000000" w:themeColor="text1"/>
          <w:sz w:val="20"/>
          <w:szCs w:val="20"/>
        </w:rPr>
        <w:t>Nemocnice Milosrdných bratří – urgentní příjem – projektová dokumentace</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1706EB" w:rsidRDefault="00D605CA" w:rsidP="00D605CA">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Default="006375B5" w:rsidP="00DF46A2">
      <w:pPr>
        <w:suppressAutoHyphens/>
        <w:spacing w:before="120"/>
        <w:ind w:left="142"/>
        <w:jc w:val="both"/>
        <w:rPr>
          <w:rFonts w:ascii="Verdana" w:hAnsi="Verdana" w:cs="Verdana"/>
          <w:bCs/>
          <w:i/>
          <w:iCs/>
          <w:sz w:val="16"/>
          <w:szCs w:val="16"/>
        </w:rPr>
      </w:pPr>
    </w:p>
    <w:p w14:paraId="4108A3C3" w14:textId="77777777" w:rsidR="00A63A65" w:rsidRDefault="00A63A65" w:rsidP="00DF46A2">
      <w:pPr>
        <w:suppressAutoHyphens/>
        <w:spacing w:before="120"/>
        <w:ind w:left="142"/>
        <w:jc w:val="both"/>
        <w:rPr>
          <w:rFonts w:ascii="Verdana" w:hAnsi="Verdana" w:cs="Verdana"/>
          <w:bCs/>
          <w:i/>
          <w:iCs/>
          <w:sz w:val="16"/>
          <w:szCs w:val="16"/>
        </w:rPr>
      </w:pPr>
    </w:p>
    <w:p w14:paraId="01A2F1CB" w14:textId="19130957" w:rsidR="006375B5" w:rsidRPr="00910186" w:rsidRDefault="006375B5" w:rsidP="006375B5">
      <w:pPr>
        <w:autoSpaceDE w:val="0"/>
        <w:autoSpaceDN w:val="0"/>
        <w:jc w:val="center"/>
        <w:rPr>
          <w:rFonts w:ascii="Palatino Linotype" w:hAnsi="Palatino Linotype" w:cs="Arial"/>
          <w:b/>
          <w:sz w:val="22"/>
          <w:szCs w:val="22"/>
        </w:rPr>
      </w:pPr>
      <w:r w:rsidRPr="00910186">
        <w:rPr>
          <w:rFonts w:ascii="Palatino Linotype" w:hAnsi="Palatino Linotype" w:cs="Arial"/>
          <w:b/>
          <w:sz w:val="22"/>
          <w:szCs w:val="20"/>
        </w:rPr>
        <w:lastRenderedPageBreak/>
        <w:t xml:space="preserve">5) Podmínky </w:t>
      </w:r>
      <w:r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0B9E04EF" w14:textId="77777777" w:rsidR="001706EB" w:rsidRPr="00BB54F2" w:rsidRDefault="001706EB" w:rsidP="001706EB">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1706EB">
        <w:rPr>
          <w:rFonts w:ascii="Palatino Linotype" w:hAnsi="Palatino Linotype" w:cs="Arial"/>
          <w:b/>
          <w:color w:val="000000" w:themeColor="text1"/>
          <w:sz w:val="20"/>
          <w:szCs w:val="20"/>
        </w:rPr>
        <w:t>Nemocnice Milosrdných bratří – urgentní příjem – projektová dokumentace</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1706EB" w:rsidRDefault="006375B5" w:rsidP="006375B5">
      <w:pPr>
        <w:autoSpaceDE w:val="0"/>
        <w:autoSpaceDN w:val="0"/>
        <w:jc w:val="both"/>
        <w:rPr>
          <w:rFonts w:ascii="Palatino Linotype" w:hAnsi="Palatino Linotype" w:cs="Arial"/>
          <w:b/>
          <w:color w:val="000000" w:themeColor="text1"/>
          <w:sz w:val="20"/>
          <w:szCs w:val="20"/>
        </w:rPr>
      </w:pPr>
      <w:r w:rsidRPr="001706EB">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sectPr w:rsidR="006375B5" w:rsidRPr="00496A96" w:rsidSect="00510EEB">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E34F1" w14:textId="77777777" w:rsidR="00B50DFF" w:rsidRDefault="00B50DFF">
      <w:r>
        <w:separator/>
      </w:r>
    </w:p>
  </w:endnote>
  <w:endnote w:type="continuationSeparator" w:id="0">
    <w:p w14:paraId="52EFA05D" w14:textId="77777777" w:rsidR="00B50DFF" w:rsidRDefault="00B5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CE Black">
    <w:altName w:val="Arial Black"/>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93795" w14:textId="77777777" w:rsidR="00B50DFF" w:rsidRDefault="00B50DFF">
      <w:r>
        <w:separator/>
      </w:r>
    </w:p>
  </w:footnote>
  <w:footnote w:type="continuationSeparator" w:id="0">
    <w:p w14:paraId="6434649D" w14:textId="77777777" w:rsidR="00B50DFF" w:rsidRDefault="00B50DFF">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0D6CA" w14:textId="77777777" w:rsidR="001706EB" w:rsidRDefault="001706EB" w:rsidP="001706EB">
    <w:pPr>
      <w:pStyle w:val="Zhlav"/>
      <w:pBdr>
        <w:bottom w:val="single" w:sz="12" w:space="1" w:color="auto"/>
      </w:pBdr>
      <w:spacing w:before="40"/>
    </w:pPr>
    <w:r w:rsidRPr="001706EB">
      <w:rPr>
        <w:rFonts w:ascii="Arial MT CE Black" w:hAnsi="Arial MT CE Black"/>
        <w:noProof/>
      </w:rPr>
      <w:drawing>
        <wp:inline distT="0" distB="0" distL="0" distR="0" wp14:anchorId="743FA87F" wp14:editId="49300327">
          <wp:extent cx="1033145" cy="677545"/>
          <wp:effectExtent l="0" t="0" r="0" b="0"/>
          <wp:docPr id="1167202128" name="obrázek 1" descr="logo-opravené s velkým is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77545"/>
                  </a:xfrm>
                  <a:prstGeom prst="rect">
                    <a:avLst/>
                  </a:prstGeom>
                  <a:noFill/>
                  <a:ln>
                    <a:noFill/>
                  </a:ln>
                </pic:spPr>
              </pic:pic>
            </a:graphicData>
          </a:graphic>
        </wp:inline>
      </w:drawing>
    </w:r>
    <w:r w:rsidRPr="001706EB">
      <w:rPr>
        <w:rFonts w:ascii="Arial MT CE Black" w:hAnsi="Arial MT CE Black"/>
      </w:rPr>
      <w:t xml:space="preserve">                                                            </w:t>
    </w:r>
    <w:r>
      <w:fldChar w:fldCharType="begin"/>
    </w:r>
    <w:r>
      <w:instrText xml:space="preserve"> INCLUDEPICTURE "/Users/eliska/Library/Group Containers/UBF8T346G9.ms/WebArchiveCopyPasteTempFiles/com.microsoft.Word/logo_nmb_horizontal.png" \* MERGEFORMATINET </w:instrText>
    </w:r>
    <w:r>
      <w:fldChar w:fldCharType="separate"/>
    </w:r>
    <w:r>
      <w:rPr>
        <w:noProof/>
      </w:rPr>
      <w:drawing>
        <wp:inline distT="0" distB="0" distL="0" distR="0" wp14:anchorId="51F5C21D" wp14:editId="5C24AF4C">
          <wp:extent cx="1483868" cy="584200"/>
          <wp:effectExtent l="0" t="0" r="0" b="0"/>
          <wp:docPr id="967471749" name="Obrázek 1" descr="Obsah obrázku Písmo, Grafika,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471749" name="Obrázek 1" descr="Obsah obrázku Písmo, Grafika, symbol,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7960" cy="601559"/>
                  </a:xfrm>
                  <a:prstGeom prst="rect">
                    <a:avLst/>
                  </a:prstGeom>
                  <a:noFill/>
                  <a:ln>
                    <a:noFill/>
                  </a:ln>
                </pic:spPr>
              </pic:pic>
            </a:graphicData>
          </a:graphic>
        </wp:inline>
      </w:drawing>
    </w:r>
    <w:r>
      <w:fldChar w:fldCharType="end"/>
    </w:r>
  </w:p>
  <w:p w14:paraId="4C2CF3ED" w14:textId="77777777" w:rsidR="001706EB" w:rsidRPr="001706EB" w:rsidRDefault="001706EB" w:rsidP="001706EB">
    <w:pPr>
      <w:pStyle w:val="Zhlav"/>
      <w:pBdr>
        <w:bottom w:val="single" w:sz="12" w:space="1" w:color="auto"/>
      </w:pBdr>
      <w:spacing w:before="40"/>
      <w:jc w:val="center"/>
      <w:rPr>
        <w:rFonts w:ascii="Palatino Linotype" w:hAnsi="Palatino Linotype" w:cs="Arial"/>
        <w:i/>
        <w:sz w:val="18"/>
        <w:szCs w:val="16"/>
      </w:rPr>
    </w:pPr>
    <w:r w:rsidRPr="00A569D1">
      <w:rPr>
        <w:rFonts w:ascii="Palatino Linotype" w:hAnsi="Palatino Linotype" w:cs="Arial"/>
        <w:i/>
        <w:sz w:val="18"/>
        <w:szCs w:val="16"/>
      </w:rPr>
      <w:t>„</w:t>
    </w:r>
    <w:r>
      <w:rPr>
        <w:rFonts w:ascii="Palatino Linotype" w:hAnsi="Palatino Linotype" w:cs="Arial"/>
        <w:i/>
        <w:sz w:val="18"/>
        <w:szCs w:val="16"/>
      </w:rPr>
      <w:t>Nemocnice Milosrdných bratří – urgentní příjem – projektová dokumentace</w:t>
    </w:r>
    <w:r w:rsidRPr="00A569D1">
      <w:rPr>
        <w:rFonts w:ascii="Palatino Linotype" w:hAnsi="Palatino Linotype" w:cs="Arial"/>
        <w:i/>
        <w:sz w:val="18"/>
        <w:szCs w:val="16"/>
      </w:rPr>
      <w:t>“</w:t>
    </w:r>
  </w:p>
  <w:p w14:paraId="73969E31" w14:textId="77777777" w:rsidR="001706EB" w:rsidRDefault="001706EB" w:rsidP="001706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89306270">
    <w:abstractNumId w:val="29"/>
  </w:num>
  <w:num w:numId="2" w16cid:durableId="461847112">
    <w:abstractNumId w:val="7"/>
  </w:num>
  <w:num w:numId="3" w16cid:durableId="507908498">
    <w:abstractNumId w:val="13"/>
  </w:num>
  <w:num w:numId="4" w16cid:durableId="94833083">
    <w:abstractNumId w:val="6"/>
  </w:num>
  <w:num w:numId="5" w16cid:durableId="1605961687">
    <w:abstractNumId w:val="14"/>
  </w:num>
  <w:num w:numId="6" w16cid:durableId="860127127">
    <w:abstractNumId w:val="17"/>
  </w:num>
  <w:num w:numId="7" w16cid:durableId="517307979">
    <w:abstractNumId w:val="22"/>
  </w:num>
  <w:num w:numId="8" w16cid:durableId="2085951209">
    <w:abstractNumId w:val="3"/>
  </w:num>
  <w:num w:numId="9" w16cid:durableId="1616523524">
    <w:abstractNumId w:val="19"/>
  </w:num>
  <w:num w:numId="10" w16cid:durableId="657734779">
    <w:abstractNumId w:val="4"/>
  </w:num>
  <w:num w:numId="11" w16cid:durableId="821124145">
    <w:abstractNumId w:val="18"/>
  </w:num>
  <w:num w:numId="12" w16cid:durableId="1466435020">
    <w:abstractNumId w:val="28"/>
  </w:num>
  <w:num w:numId="13" w16cid:durableId="459493011">
    <w:abstractNumId w:val="27"/>
  </w:num>
  <w:num w:numId="14" w16cid:durableId="457452685">
    <w:abstractNumId w:val="9"/>
  </w:num>
  <w:num w:numId="15" w16cid:durableId="540292199">
    <w:abstractNumId w:val="15"/>
  </w:num>
  <w:num w:numId="16" w16cid:durableId="646520210">
    <w:abstractNumId w:val="8"/>
  </w:num>
  <w:num w:numId="17" w16cid:durableId="1672680836">
    <w:abstractNumId w:val="16"/>
  </w:num>
  <w:num w:numId="18" w16cid:durableId="221446535">
    <w:abstractNumId w:val="25"/>
  </w:num>
  <w:num w:numId="19" w16cid:durableId="220479667">
    <w:abstractNumId w:val="5"/>
  </w:num>
  <w:num w:numId="20" w16cid:durableId="2051344837">
    <w:abstractNumId w:val="12"/>
  </w:num>
  <w:num w:numId="21" w16cid:durableId="322588137">
    <w:abstractNumId w:val="11"/>
  </w:num>
  <w:num w:numId="22" w16cid:durableId="1167549878">
    <w:abstractNumId w:val="24"/>
  </w:num>
  <w:num w:numId="23" w16cid:durableId="853498511">
    <w:abstractNumId w:val="1"/>
  </w:num>
  <w:num w:numId="24" w16cid:durableId="62142801">
    <w:abstractNumId w:val="21"/>
  </w:num>
  <w:num w:numId="25" w16cid:durableId="218826217">
    <w:abstractNumId w:val="10"/>
  </w:num>
  <w:num w:numId="26" w16cid:durableId="1207376162">
    <w:abstractNumId w:val="23"/>
  </w:num>
  <w:num w:numId="27" w16cid:durableId="934676901">
    <w:abstractNumId w:val="0"/>
  </w:num>
  <w:num w:numId="28" w16cid:durableId="1254433232">
    <w:abstractNumId w:val="26"/>
  </w:num>
  <w:num w:numId="29" w16cid:durableId="1092623148">
    <w:abstractNumId w:val="20"/>
  </w:num>
  <w:num w:numId="30" w16cid:durableId="1233003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672A6"/>
    <w:rsid w:val="001706EB"/>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E0404"/>
    <w:rsid w:val="003F27E9"/>
    <w:rsid w:val="00401EA1"/>
    <w:rsid w:val="00411B31"/>
    <w:rsid w:val="00433001"/>
    <w:rsid w:val="00437AB7"/>
    <w:rsid w:val="00460C4D"/>
    <w:rsid w:val="00472BB1"/>
    <w:rsid w:val="004A031F"/>
    <w:rsid w:val="004B0EDF"/>
    <w:rsid w:val="004E40FC"/>
    <w:rsid w:val="004E7571"/>
    <w:rsid w:val="00510684"/>
    <w:rsid w:val="00510EEB"/>
    <w:rsid w:val="0051601C"/>
    <w:rsid w:val="00523F51"/>
    <w:rsid w:val="005528A6"/>
    <w:rsid w:val="005650B9"/>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8623F4"/>
    <w:rsid w:val="00872218"/>
    <w:rsid w:val="00881C0F"/>
    <w:rsid w:val="008974DE"/>
    <w:rsid w:val="0089799F"/>
    <w:rsid w:val="008D3C99"/>
    <w:rsid w:val="008D4612"/>
    <w:rsid w:val="008E341D"/>
    <w:rsid w:val="00910186"/>
    <w:rsid w:val="0091109A"/>
    <w:rsid w:val="00915AE2"/>
    <w:rsid w:val="00944EF1"/>
    <w:rsid w:val="009611B5"/>
    <w:rsid w:val="0097043F"/>
    <w:rsid w:val="0097479B"/>
    <w:rsid w:val="009A46C6"/>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50DFF"/>
    <w:rsid w:val="00B52091"/>
    <w:rsid w:val="00B57AB4"/>
    <w:rsid w:val="00B66C0F"/>
    <w:rsid w:val="00B70896"/>
    <w:rsid w:val="00B718D3"/>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A0BB1"/>
    <w:rsid w:val="00CA558B"/>
    <w:rsid w:val="00CC06D2"/>
    <w:rsid w:val="00CC2C42"/>
    <w:rsid w:val="00CD425F"/>
    <w:rsid w:val="00D2331A"/>
    <w:rsid w:val="00D37477"/>
    <w:rsid w:val="00D4122A"/>
    <w:rsid w:val="00D52B27"/>
    <w:rsid w:val="00D605CA"/>
    <w:rsid w:val="00D74173"/>
    <w:rsid w:val="00DC39C1"/>
    <w:rsid w:val="00DE7254"/>
    <w:rsid w:val="00DF46A2"/>
    <w:rsid w:val="00E14FBC"/>
    <w:rsid w:val="00E303BB"/>
    <w:rsid w:val="00E3323A"/>
    <w:rsid w:val="00E445BA"/>
    <w:rsid w:val="00E57E02"/>
    <w:rsid w:val="00E6067E"/>
    <w:rsid w:val="00E87931"/>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342</TotalTime>
  <Pages>7</Pages>
  <Words>1956</Words>
  <Characters>11542</Characters>
  <Application>Microsoft Office Word</Application>
  <DocSecurity>0</DocSecurity>
  <Lines>96</Lines>
  <Paragraphs>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Kudělková</cp:lastModifiedBy>
  <cp:revision>43</cp:revision>
  <cp:lastPrinted>2013-05-27T12:43:00Z</cp:lastPrinted>
  <dcterms:created xsi:type="dcterms:W3CDTF">2016-06-15T08:24:00Z</dcterms:created>
  <dcterms:modified xsi:type="dcterms:W3CDTF">2025-09-02T06:42:00Z</dcterms:modified>
</cp:coreProperties>
</file>